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583" w:rsidRDefault="00673FDF">
      <w:pPr>
        <w:spacing w:before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45583" w:rsidRDefault="00645583">
      <w:pPr>
        <w:spacing w:before="0" w:after="150" w:line="259" w:lineRule="auto"/>
        <w:ind w:left="68" w:firstLine="0"/>
        <w:jc w:val="center"/>
      </w:pPr>
    </w:p>
    <w:p w:rsidR="00645583" w:rsidRDefault="00673FDF">
      <w:pPr>
        <w:spacing w:before="0" w:after="153" w:line="259" w:lineRule="auto"/>
        <w:ind w:left="10" w:right="3" w:hanging="10"/>
        <w:jc w:val="center"/>
      </w:pPr>
      <w:r>
        <w:rPr>
          <w:b/>
          <w:sz w:val="28"/>
        </w:rPr>
        <w:t xml:space="preserve">Материалы о Турнире </w:t>
      </w:r>
    </w:p>
    <w:p w:rsidR="00645583" w:rsidRDefault="00673FDF">
      <w:pPr>
        <w:spacing w:before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062" w:type="dxa"/>
        <w:tblInd w:w="-497" w:type="dxa"/>
        <w:tblCellMar>
          <w:top w:w="117" w:type="dxa"/>
          <w:left w:w="84" w:type="dxa"/>
          <w:bottom w:w="137" w:type="dxa"/>
          <w:right w:w="95" w:type="dxa"/>
        </w:tblCellMar>
        <w:tblLook w:val="04A0" w:firstRow="1" w:lastRow="0" w:firstColumn="1" w:lastColumn="0" w:noHBand="0" w:noVBand="1"/>
      </w:tblPr>
      <w:tblGrid>
        <w:gridCol w:w="706"/>
        <w:gridCol w:w="2691"/>
        <w:gridCol w:w="3402"/>
        <w:gridCol w:w="3263"/>
      </w:tblGrid>
      <w:tr w:rsidR="00645583">
        <w:trPr>
          <w:trHeight w:val="10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32" w:firstLine="0"/>
              <w:jc w:val="left"/>
            </w:pPr>
            <w:r>
              <w:rPr>
                <w:sz w:val="28"/>
              </w:rPr>
              <w:t xml:space="preserve">№ </w:t>
            </w:r>
          </w:p>
          <w:p w:rsidR="00645583" w:rsidRDefault="00673FDF">
            <w:pPr>
              <w:spacing w:before="0" w:line="259" w:lineRule="auto"/>
              <w:ind w:left="80" w:firstLine="0"/>
              <w:jc w:val="left"/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2" w:firstLine="0"/>
              <w:jc w:val="center"/>
            </w:pPr>
            <w:r>
              <w:rPr>
                <w:sz w:val="28"/>
              </w:rPr>
              <w:t xml:space="preserve">Название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Ссылка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1" w:firstLine="0"/>
              <w:jc w:val="center"/>
            </w:pPr>
            <w:r>
              <w:rPr>
                <w:sz w:val="28"/>
              </w:rPr>
              <w:t xml:space="preserve">QR-код </w:t>
            </w:r>
          </w:p>
        </w:tc>
      </w:tr>
      <w:tr w:rsidR="00645583">
        <w:trPr>
          <w:trHeight w:val="24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87" w:firstLine="0"/>
              <w:jc w:val="left"/>
            </w:pPr>
            <w:r>
              <w:rPr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Регистрация на </w:t>
            </w:r>
          </w:p>
          <w:p w:rsidR="00645583" w:rsidRDefault="00673FDF">
            <w:pPr>
              <w:spacing w:before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Турнир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0" w:firstLine="0"/>
              <w:jc w:val="left"/>
            </w:pPr>
            <w:hyperlink r:id="rId4">
              <w:r>
                <w:rPr>
                  <w:color w:val="0563C1"/>
                  <w:sz w:val="28"/>
                  <w:u w:val="single" w:color="0563C1"/>
                </w:rPr>
                <w:t>https://igra.znanierussia.ru/</w:t>
              </w:r>
            </w:hyperlink>
            <w:hyperlink r:id="rId5">
              <w:r>
                <w:rPr>
                  <w:sz w:val="28"/>
                </w:rPr>
                <w:t xml:space="preserve"> 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583" w:rsidRDefault="00673FDF">
            <w:pPr>
              <w:tabs>
                <w:tab w:val="center" w:pos="1537"/>
                <w:tab w:val="center" w:pos="2625"/>
              </w:tabs>
              <w:spacing w:before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59399" cy="1314473"/>
                  <wp:effectExtent l="0" t="0" r="0" b="0"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399" cy="131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  <w:t xml:space="preserve"> </w:t>
            </w:r>
          </w:p>
        </w:tc>
      </w:tr>
      <w:tr w:rsidR="00645583">
        <w:trPr>
          <w:trHeight w:val="23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87" w:firstLine="0"/>
              <w:jc w:val="left"/>
            </w:pPr>
            <w:r>
              <w:rPr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Материалы о турнире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0" w:firstLine="0"/>
              <w:jc w:val="left"/>
            </w:pPr>
            <w:hyperlink r:id="rId7">
              <w:r>
                <w:rPr>
                  <w:color w:val="0563C1"/>
                  <w:sz w:val="28"/>
                  <w:u w:val="single" w:color="0563C1"/>
                </w:rPr>
                <w:t>https://disk</w:t>
              </w:r>
            </w:hyperlink>
            <w:hyperlink r:id="rId8">
              <w:r>
                <w:rPr>
                  <w:color w:val="0563C1"/>
                  <w:sz w:val="28"/>
                  <w:u w:val="single" w:color="0563C1"/>
                </w:rPr>
                <w:t>.</w:t>
              </w:r>
            </w:hyperlink>
            <w:hyperlink r:id="rId9">
              <w:r>
                <w:rPr>
                  <w:color w:val="0563C1"/>
                  <w:sz w:val="28"/>
                  <w:u w:val="single" w:color="0563C1"/>
                </w:rPr>
                <w:t>yandex</w:t>
              </w:r>
            </w:hyperlink>
            <w:hyperlink r:id="rId10">
              <w:r>
                <w:rPr>
                  <w:color w:val="0563C1"/>
                  <w:sz w:val="28"/>
                  <w:u w:val="single" w:color="0563C1"/>
                </w:rPr>
                <w:t>.</w:t>
              </w:r>
            </w:hyperlink>
            <w:hyperlink r:id="rId11">
              <w:r>
                <w:rPr>
                  <w:color w:val="0563C1"/>
                  <w:sz w:val="28"/>
                  <w:u w:val="single" w:color="0563C1"/>
                </w:rPr>
                <w:t>ru</w:t>
              </w:r>
            </w:hyperlink>
            <w:hyperlink r:id="rId12">
              <w:r>
                <w:rPr>
                  <w:color w:val="0563C1"/>
                  <w:sz w:val="28"/>
                  <w:u w:val="single" w:color="0563C1"/>
                </w:rPr>
                <w:t>/</w:t>
              </w:r>
            </w:hyperlink>
            <w:hyperlink r:id="rId13">
              <w:r>
                <w:rPr>
                  <w:color w:val="0563C1"/>
                  <w:sz w:val="28"/>
                  <w:u w:val="single" w:color="0563C1"/>
                </w:rPr>
                <w:t>d</w:t>
              </w:r>
            </w:hyperlink>
            <w:hyperlink r:id="rId14">
              <w:r>
                <w:rPr>
                  <w:color w:val="0563C1"/>
                  <w:sz w:val="28"/>
                  <w:u w:val="single" w:color="0563C1"/>
                </w:rPr>
                <w:t>/</w:t>
              </w:r>
            </w:hyperlink>
            <w:hyperlink r:id="rId15">
              <w:r>
                <w:rPr>
                  <w:color w:val="0563C1"/>
                  <w:sz w:val="28"/>
                  <w:u w:val="single" w:color="0563C1"/>
                </w:rPr>
                <w:t>BBt</w:t>
              </w:r>
            </w:hyperlink>
          </w:p>
          <w:p w:rsidR="00645583" w:rsidRDefault="00673FDF">
            <w:pPr>
              <w:spacing w:before="0" w:line="259" w:lineRule="auto"/>
              <w:ind w:left="0" w:firstLine="0"/>
              <w:jc w:val="left"/>
            </w:pPr>
            <w:hyperlink r:id="rId16">
              <w:r>
                <w:rPr>
                  <w:color w:val="0563C1"/>
                  <w:sz w:val="28"/>
                  <w:u w:val="single" w:color="0563C1"/>
                </w:rPr>
                <w:t>JYHfilT</w:t>
              </w:r>
            </w:hyperlink>
            <w:hyperlink r:id="rId17">
              <w:r>
                <w:rPr>
                  <w:color w:val="0563C1"/>
                  <w:sz w:val="28"/>
                  <w:u w:val="single" w:color="0563C1"/>
                </w:rPr>
                <w:t>3</w:t>
              </w:r>
            </w:hyperlink>
            <w:hyperlink r:id="rId18">
              <w:r>
                <w:rPr>
                  <w:color w:val="0563C1"/>
                  <w:sz w:val="28"/>
                  <w:u w:val="single" w:color="0563C1"/>
                </w:rPr>
                <w:t>fZQ</w:t>
              </w:r>
            </w:hyperlink>
            <w:hyperlink r:id="rId19">
              <w:r>
                <w:rPr>
                  <w:sz w:val="28"/>
                </w:rPr>
                <w:t xml:space="preserve"> 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583" w:rsidRDefault="00673FDF">
            <w:pPr>
              <w:spacing w:before="0" w:after="9" w:line="259" w:lineRule="auto"/>
              <w:ind w:left="45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83553" cy="1341945"/>
                  <wp:effectExtent l="0" t="0" r="0" b="0"/>
                  <wp:docPr id="331" name="Picture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53" cy="134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583" w:rsidRDefault="00673FDF">
            <w:pPr>
              <w:spacing w:before="0" w:line="259" w:lineRule="auto"/>
              <w:ind w:left="0" w:right="442" w:firstLine="0"/>
              <w:jc w:val="right"/>
            </w:pPr>
            <w:r>
              <w:rPr>
                <w:sz w:val="2"/>
              </w:rPr>
              <w:t xml:space="preserve"> </w:t>
            </w:r>
          </w:p>
        </w:tc>
      </w:tr>
    </w:tbl>
    <w:p w:rsidR="00645583" w:rsidRDefault="00673FDF">
      <w:pPr>
        <w:spacing w:before="0" w:after="2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45583" w:rsidRDefault="00673FDF">
      <w:pPr>
        <w:spacing w:before="0" w:after="217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45583" w:rsidRDefault="00673FDF">
      <w:pPr>
        <w:spacing w:before="0" w:after="22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45583" w:rsidRDefault="00673FDF">
      <w:pPr>
        <w:spacing w:before="0" w:after="218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45583" w:rsidRDefault="00673FDF">
      <w:pPr>
        <w:spacing w:before="0" w:after="25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45583" w:rsidRDefault="00673FDF">
      <w:pPr>
        <w:spacing w:before="0" w:after="2571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645583" w:rsidRDefault="00673FDF">
      <w:pPr>
        <w:spacing w:before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45583" w:rsidRDefault="00673FDF">
      <w:pPr>
        <w:spacing w:before="0" w:line="259" w:lineRule="auto"/>
        <w:ind w:left="53" w:firstLine="0"/>
        <w:jc w:val="center"/>
      </w:pPr>
      <w:r>
        <w:rPr>
          <w:sz w:val="22"/>
        </w:rPr>
        <w:t xml:space="preserve"> </w:t>
      </w:r>
    </w:p>
    <w:p w:rsidR="00645583" w:rsidRDefault="00673FDF" w:rsidP="00673FDF">
      <w:pPr>
        <w:spacing w:before="0" w:after="31" w:line="259" w:lineRule="auto"/>
        <w:ind w:left="53" w:firstLine="0"/>
        <w:jc w:val="center"/>
      </w:pPr>
      <w:r>
        <w:rPr>
          <w:sz w:val="22"/>
        </w:rPr>
        <w:t xml:space="preserve"> </w:t>
      </w:r>
      <w:bookmarkStart w:id="0" w:name="_GoBack"/>
      <w:bookmarkEnd w:id="0"/>
    </w:p>
    <w:p w:rsidR="00645583" w:rsidRDefault="00673FDF">
      <w:pPr>
        <w:spacing w:before="0" w:after="153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645583" w:rsidRDefault="00673FDF">
      <w:pPr>
        <w:spacing w:before="0" w:after="153" w:line="259" w:lineRule="auto"/>
        <w:ind w:left="10" w:right="1" w:hanging="10"/>
        <w:jc w:val="center"/>
      </w:pPr>
      <w:r>
        <w:rPr>
          <w:b/>
          <w:sz w:val="28"/>
        </w:rPr>
        <w:lastRenderedPageBreak/>
        <w:t xml:space="preserve">Материалы о Викторине </w:t>
      </w:r>
    </w:p>
    <w:p w:rsidR="00645583" w:rsidRDefault="00673FDF">
      <w:pPr>
        <w:spacing w:before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062" w:type="dxa"/>
        <w:tblInd w:w="-497" w:type="dxa"/>
        <w:tblCellMar>
          <w:top w:w="117" w:type="dxa"/>
          <w:left w:w="84" w:type="dxa"/>
          <w:bottom w:w="139" w:type="dxa"/>
          <w:right w:w="95" w:type="dxa"/>
        </w:tblCellMar>
        <w:tblLook w:val="04A0" w:firstRow="1" w:lastRow="0" w:firstColumn="1" w:lastColumn="0" w:noHBand="0" w:noVBand="1"/>
      </w:tblPr>
      <w:tblGrid>
        <w:gridCol w:w="706"/>
        <w:gridCol w:w="2691"/>
        <w:gridCol w:w="3402"/>
        <w:gridCol w:w="3263"/>
      </w:tblGrid>
      <w:tr w:rsidR="00645583">
        <w:trPr>
          <w:trHeight w:val="10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32" w:firstLine="0"/>
              <w:jc w:val="left"/>
            </w:pPr>
            <w:r>
              <w:rPr>
                <w:sz w:val="28"/>
              </w:rPr>
              <w:t xml:space="preserve">№ </w:t>
            </w:r>
          </w:p>
          <w:p w:rsidR="00645583" w:rsidRDefault="00673FDF">
            <w:pPr>
              <w:spacing w:before="0" w:line="259" w:lineRule="auto"/>
              <w:ind w:left="80" w:firstLine="0"/>
              <w:jc w:val="left"/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2" w:firstLine="0"/>
              <w:jc w:val="center"/>
            </w:pPr>
            <w:r>
              <w:rPr>
                <w:sz w:val="28"/>
              </w:rPr>
              <w:t xml:space="preserve">Название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Ссылка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11" w:firstLine="0"/>
              <w:jc w:val="center"/>
            </w:pPr>
            <w:r>
              <w:rPr>
                <w:sz w:val="28"/>
              </w:rPr>
              <w:t xml:space="preserve">QR-код </w:t>
            </w:r>
          </w:p>
        </w:tc>
      </w:tr>
      <w:tr w:rsidR="00645583">
        <w:trPr>
          <w:trHeight w:val="24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87" w:firstLine="0"/>
              <w:jc w:val="left"/>
            </w:pPr>
            <w:r>
              <w:rPr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Регистрация на </w:t>
            </w:r>
          </w:p>
          <w:p w:rsidR="00645583" w:rsidRDefault="00673FDF">
            <w:pPr>
              <w:spacing w:before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Викторину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0" w:firstLine="0"/>
              <w:jc w:val="left"/>
            </w:pPr>
            <w:hyperlink r:id="rId21">
              <w:r>
                <w:rPr>
                  <w:color w:val="0563C1"/>
                  <w:sz w:val="28"/>
                  <w:u w:val="single" w:color="0563C1"/>
                </w:rPr>
                <w:t>https://igra.znanierussia.ru/</w:t>
              </w:r>
            </w:hyperlink>
            <w:hyperlink r:id="rId22">
              <w:r>
                <w:rPr>
                  <w:sz w:val="28"/>
                </w:rPr>
                <w:t xml:space="preserve"> 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583" w:rsidRDefault="00673FDF">
            <w:pPr>
              <w:tabs>
                <w:tab w:val="center" w:pos="1541"/>
                <w:tab w:val="center" w:pos="2639"/>
              </w:tabs>
              <w:spacing w:before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85540" cy="1341847"/>
                  <wp:effectExtent l="0" t="0" r="0" b="0"/>
                  <wp:docPr id="485" name="Picture 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40" cy="134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  <w:t xml:space="preserve"> </w:t>
            </w:r>
          </w:p>
        </w:tc>
      </w:tr>
      <w:tr w:rsidR="00645583">
        <w:trPr>
          <w:trHeight w:val="24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87" w:firstLine="0"/>
              <w:jc w:val="left"/>
            </w:pPr>
            <w:r>
              <w:rPr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Default="00673FDF">
            <w:pPr>
              <w:spacing w:before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Материалы о </w:t>
            </w:r>
          </w:p>
          <w:p w:rsidR="00645583" w:rsidRDefault="00673FDF">
            <w:pPr>
              <w:spacing w:before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Викторине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83" w:rsidRPr="00673FDF" w:rsidRDefault="00673FDF">
            <w:pPr>
              <w:spacing w:before="0" w:line="259" w:lineRule="auto"/>
              <w:ind w:left="0" w:firstLine="0"/>
              <w:jc w:val="left"/>
              <w:rPr>
                <w:lang w:val="en-US"/>
              </w:rPr>
            </w:pPr>
            <w:hyperlink r:id="rId24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https://disk</w:t>
              </w:r>
            </w:hyperlink>
            <w:hyperlink r:id="rId25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.</w:t>
              </w:r>
            </w:hyperlink>
            <w:hyperlink r:id="rId26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yandex</w:t>
              </w:r>
            </w:hyperlink>
            <w:hyperlink r:id="rId27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.</w:t>
              </w:r>
            </w:hyperlink>
            <w:hyperlink r:id="rId28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ru</w:t>
              </w:r>
            </w:hyperlink>
            <w:hyperlink r:id="rId29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/</w:t>
              </w:r>
            </w:hyperlink>
            <w:hyperlink r:id="rId30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d</w:t>
              </w:r>
            </w:hyperlink>
            <w:hyperlink r:id="rId31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/</w:t>
              </w:r>
            </w:hyperlink>
            <w:hyperlink r:id="rId32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 xml:space="preserve">baU </w:t>
              </w:r>
            </w:hyperlink>
            <w:hyperlink r:id="rId33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lwlvRG</w:t>
              </w:r>
            </w:hyperlink>
            <w:hyperlink r:id="rId34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73</w:t>
              </w:r>
            </w:hyperlink>
            <w:hyperlink r:id="rId35">
              <w:r w:rsidRPr="00673FDF">
                <w:rPr>
                  <w:color w:val="0563C1"/>
                  <w:sz w:val="28"/>
                  <w:u w:val="single" w:color="0563C1"/>
                  <w:lang w:val="en-US"/>
                </w:rPr>
                <w:t>hQw</w:t>
              </w:r>
            </w:hyperlink>
            <w:hyperlink r:id="rId36">
              <w:r w:rsidRPr="00673FDF">
                <w:rPr>
                  <w:sz w:val="28"/>
                  <w:lang w:val="en-US"/>
                </w:rPr>
                <w:t xml:space="preserve"> </w:t>
              </w:r>
            </w:hyperlink>
            <w:r w:rsidRPr="00673FDF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583" w:rsidRDefault="00673FDF">
            <w:pPr>
              <w:tabs>
                <w:tab w:val="center" w:pos="1542"/>
                <w:tab w:val="center" w:pos="2630"/>
              </w:tabs>
              <w:spacing w:before="0" w:line="259" w:lineRule="auto"/>
              <w:ind w:left="0" w:firstLine="0"/>
              <w:jc w:val="left"/>
            </w:pPr>
            <w:r w:rsidRPr="00673FDF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1701" cy="1389094"/>
                  <wp:effectExtent l="0" t="0" r="0" b="0"/>
                  <wp:docPr id="487" name="Picture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01" cy="138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  <w:t xml:space="preserve"> </w:t>
            </w:r>
          </w:p>
        </w:tc>
      </w:tr>
    </w:tbl>
    <w:p w:rsidR="00645583" w:rsidRDefault="00673FDF">
      <w:pPr>
        <w:spacing w:before="0" w:after="53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45583" w:rsidRDefault="00673FDF">
      <w:pPr>
        <w:spacing w:before="0" w:after="4476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645583" w:rsidRDefault="00673FDF">
      <w:pPr>
        <w:spacing w:before="0" w:after="212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645583" w:rsidRDefault="00673FDF">
      <w:pPr>
        <w:spacing w:before="0" w:line="259" w:lineRule="auto"/>
        <w:ind w:left="0" w:firstLine="0"/>
        <w:jc w:val="left"/>
      </w:pPr>
      <w:r>
        <w:rPr>
          <w:sz w:val="18"/>
        </w:rPr>
        <w:t xml:space="preserve"> </w:t>
      </w:r>
    </w:p>
    <w:sectPr w:rsidR="00645583">
      <w:pgSz w:w="11900" w:h="16840"/>
      <w:pgMar w:top="759" w:right="1128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83"/>
    <w:rsid w:val="00645583"/>
    <w:rsid w:val="006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B1AF-A2F0-4DE2-924E-7A505629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288" w:after="0" w:line="248" w:lineRule="auto"/>
      <w:ind w:left="5273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BBtJYHfilT3fZQ" TargetMode="External"/><Relationship Id="rId18" Type="http://schemas.openxmlformats.org/officeDocument/2006/relationships/hyperlink" Target="https://disk.yandex.ru/d/BBtJYHfilT3fZQ" TargetMode="External"/><Relationship Id="rId26" Type="http://schemas.openxmlformats.org/officeDocument/2006/relationships/hyperlink" Target="https://disk.yandex.ru/d/baUlwlvRG73hQw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gra.znanierussia.ru/" TargetMode="External"/><Relationship Id="rId34" Type="http://schemas.openxmlformats.org/officeDocument/2006/relationships/hyperlink" Target="https://disk.yandex.ru/d/baUlwlvRG73hQw" TargetMode="External"/><Relationship Id="rId7" Type="http://schemas.openxmlformats.org/officeDocument/2006/relationships/hyperlink" Target="https://disk.yandex.ru/d/BBtJYHfilT3fZQ" TargetMode="External"/><Relationship Id="rId12" Type="http://schemas.openxmlformats.org/officeDocument/2006/relationships/hyperlink" Target="https://disk.yandex.ru/d/BBtJYHfilT3fZQ" TargetMode="External"/><Relationship Id="rId17" Type="http://schemas.openxmlformats.org/officeDocument/2006/relationships/hyperlink" Target="https://disk.yandex.ru/d/BBtJYHfilT3fZQ" TargetMode="External"/><Relationship Id="rId25" Type="http://schemas.openxmlformats.org/officeDocument/2006/relationships/hyperlink" Target="https://disk.yandex.ru/d/baUlwlvRG73hQw" TargetMode="External"/><Relationship Id="rId33" Type="http://schemas.openxmlformats.org/officeDocument/2006/relationships/hyperlink" Target="https://disk.yandex.ru/d/baUlwlvRG73hQw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BBtJYHfilT3fZQ" TargetMode="External"/><Relationship Id="rId20" Type="http://schemas.openxmlformats.org/officeDocument/2006/relationships/image" Target="media/image2.jpg"/><Relationship Id="rId29" Type="http://schemas.openxmlformats.org/officeDocument/2006/relationships/hyperlink" Target="https://disk.yandex.ru/d/baUlwlvRG73hQw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disk.yandex.ru/d/BBtJYHfilT3fZQ" TargetMode="External"/><Relationship Id="rId24" Type="http://schemas.openxmlformats.org/officeDocument/2006/relationships/hyperlink" Target="https://disk.yandex.ru/d/baUlwlvRG73hQw" TargetMode="External"/><Relationship Id="rId32" Type="http://schemas.openxmlformats.org/officeDocument/2006/relationships/hyperlink" Target="https://disk.yandex.ru/d/baUlwlvRG73hQw" TargetMode="External"/><Relationship Id="rId37" Type="http://schemas.openxmlformats.org/officeDocument/2006/relationships/image" Target="media/image4.jpg"/><Relationship Id="rId5" Type="http://schemas.openxmlformats.org/officeDocument/2006/relationships/hyperlink" Target="https://igra.znanierussia.ru/" TargetMode="External"/><Relationship Id="rId15" Type="http://schemas.openxmlformats.org/officeDocument/2006/relationships/hyperlink" Target="https://disk.yandex.ru/d/BBtJYHfilT3fZQ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s://disk.yandex.ru/d/baUlwlvRG73hQw" TargetMode="External"/><Relationship Id="rId36" Type="http://schemas.openxmlformats.org/officeDocument/2006/relationships/hyperlink" Target="https://disk.yandex.ru/d/baUlwlvRG73hQw" TargetMode="External"/><Relationship Id="rId10" Type="http://schemas.openxmlformats.org/officeDocument/2006/relationships/hyperlink" Target="https://disk.yandex.ru/d/BBtJYHfilT3fZQ" TargetMode="External"/><Relationship Id="rId19" Type="http://schemas.openxmlformats.org/officeDocument/2006/relationships/hyperlink" Target="https://disk.yandex.ru/d/BBtJYHfilT3fZQ" TargetMode="External"/><Relationship Id="rId31" Type="http://schemas.openxmlformats.org/officeDocument/2006/relationships/hyperlink" Target="https://disk.yandex.ru/d/baUlwlvRG73hQw" TargetMode="External"/><Relationship Id="rId4" Type="http://schemas.openxmlformats.org/officeDocument/2006/relationships/hyperlink" Target="https://igra.znanierussia.ru/" TargetMode="External"/><Relationship Id="rId9" Type="http://schemas.openxmlformats.org/officeDocument/2006/relationships/hyperlink" Target="https://disk.yandex.ru/d/BBtJYHfilT3fZQ" TargetMode="External"/><Relationship Id="rId14" Type="http://schemas.openxmlformats.org/officeDocument/2006/relationships/hyperlink" Target="https://disk.yandex.ru/d/BBtJYHfilT3fZQ" TargetMode="External"/><Relationship Id="rId22" Type="http://schemas.openxmlformats.org/officeDocument/2006/relationships/hyperlink" Target="https://igra.znanierussia.ru/" TargetMode="External"/><Relationship Id="rId27" Type="http://schemas.openxmlformats.org/officeDocument/2006/relationships/hyperlink" Target="https://disk.yandex.ru/d/baUlwlvRG73hQw" TargetMode="External"/><Relationship Id="rId30" Type="http://schemas.openxmlformats.org/officeDocument/2006/relationships/hyperlink" Target="https://disk.yandex.ru/d/baUlwlvRG73hQw" TargetMode="External"/><Relationship Id="rId35" Type="http://schemas.openxmlformats.org/officeDocument/2006/relationships/hyperlink" Target="https://disk.yandex.ru/d/baUlwlvRG73hQw" TargetMode="External"/><Relationship Id="rId8" Type="http://schemas.openxmlformats.org/officeDocument/2006/relationships/hyperlink" Target="https://disk.yandex.ru/d/BBtJYHfilT3fZ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2025-06-05T06:59:00Z</dcterms:created>
  <dcterms:modified xsi:type="dcterms:W3CDTF">2025-06-05T06:59:00Z</dcterms:modified>
</cp:coreProperties>
</file>