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368" w:rsidRPr="00DC4368" w:rsidRDefault="00DC4368" w:rsidP="00DC4368">
      <w:pPr>
        <w:spacing w:after="0" w:line="259" w:lineRule="auto"/>
        <w:ind w:left="62" w:firstLine="0"/>
        <w:jc w:val="center"/>
        <w:rPr>
          <w:b/>
        </w:rPr>
      </w:pPr>
      <w:r w:rsidRPr="00DC4368">
        <w:rPr>
          <w:b/>
          <w:sz w:val="30"/>
        </w:rPr>
        <w:t>Типовое расписание Школы лектора</w:t>
      </w:r>
    </w:p>
    <w:tbl>
      <w:tblPr>
        <w:tblStyle w:val="TableGrid"/>
        <w:tblW w:w="10021" w:type="dxa"/>
        <w:tblInd w:w="41" w:type="dxa"/>
        <w:tblCellMar>
          <w:top w:w="45" w:type="dxa"/>
          <w:left w:w="36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9"/>
        <w:gridCol w:w="10002"/>
      </w:tblGrid>
      <w:tr w:rsidR="00DC4368" w:rsidTr="00DC4368">
        <w:trPr>
          <w:gridBefore w:val="1"/>
          <w:wBefore w:w="19" w:type="dxa"/>
          <w:trHeight w:val="4172"/>
        </w:trPr>
        <w:tc>
          <w:tcPr>
            <w:tcW w:w="10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368" w:rsidRPr="00DC4368" w:rsidRDefault="00DC4368" w:rsidP="0020094E">
            <w:pPr>
              <w:spacing w:after="237" w:line="259" w:lineRule="auto"/>
              <w:ind w:left="24" w:firstLine="0"/>
              <w:jc w:val="left"/>
              <w:rPr>
                <w:b/>
              </w:rPr>
            </w:pPr>
            <w:r w:rsidRPr="00DC4368">
              <w:rPr>
                <w:b/>
                <w:sz w:val="26"/>
              </w:rPr>
              <w:t>Первый день</w:t>
            </w:r>
            <w:bookmarkStart w:id="0" w:name="_GoBack"/>
            <w:bookmarkEnd w:id="0"/>
          </w:p>
          <w:p w:rsidR="00DC4368" w:rsidRDefault="00DC4368" w:rsidP="0020094E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09:30 — 10:00 Регистрация. Приветственный кофе-брейк.</w:t>
            </w:r>
          </w:p>
          <w:p w:rsidR="00DC4368" w:rsidRDefault="00DC4368" w:rsidP="0020094E">
            <w:pPr>
              <w:spacing w:after="22" w:line="251" w:lineRule="auto"/>
              <w:ind w:left="19" w:right="816" w:firstLine="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10:00 — 10:10 Открытие образовательной программы. Приветственное слово руководителя </w:t>
            </w:r>
            <w:proofErr w:type="spellStart"/>
            <w:r>
              <w:rPr>
                <w:sz w:val="24"/>
              </w:rPr>
              <w:t>Корцентра</w:t>
            </w:r>
            <w:proofErr w:type="spellEnd"/>
            <w:r>
              <w:rPr>
                <w:sz w:val="24"/>
              </w:rPr>
              <w:t xml:space="preserve"> и руководителя проекта «Школа лектора» </w:t>
            </w:r>
          </w:p>
          <w:p w:rsidR="00DC4368" w:rsidRDefault="00DC4368" w:rsidP="0020094E">
            <w:pPr>
              <w:spacing w:after="22" w:line="251" w:lineRule="auto"/>
              <w:ind w:left="19" w:right="816" w:firstLine="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10:10 — 10:40 Мастер-лекция («Мастерская лектора». </w:t>
            </w:r>
          </w:p>
          <w:p w:rsidR="00DC4368" w:rsidRDefault="00DC4368" w:rsidP="0020094E">
            <w:pPr>
              <w:spacing w:after="22" w:line="251" w:lineRule="auto"/>
              <w:ind w:left="19" w:right="816" w:firstLine="10"/>
              <w:jc w:val="left"/>
            </w:pPr>
            <w:r>
              <w:rPr>
                <w:sz w:val="24"/>
              </w:rPr>
              <w:t>10:40 — 10:50 Перерыв.</w:t>
            </w:r>
          </w:p>
          <w:p w:rsidR="00DC4368" w:rsidRDefault="00DC4368" w:rsidP="0020094E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10:50 —- 11:40 Мастер-класс &lt;&lt;Противодействие манипуляциям в публичном поле».</w:t>
            </w:r>
          </w:p>
          <w:p w:rsidR="00DC4368" w:rsidRDefault="00DC4368" w:rsidP="0020094E">
            <w:pPr>
              <w:spacing w:after="0" w:line="216" w:lineRule="auto"/>
              <w:ind w:left="19" w:right="2611" w:firstLine="5"/>
            </w:pPr>
            <w:r>
              <w:rPr>
                <w:sz w:val="24"/>
              </w:rPr>
              <w:t>11:40 — 12:40 Мастер-лекция (К Терроризм. Экстремизм. Неонацизм» 12:40 ___13:20 Обед</w:t>
            </w:r>
          </w:p>
          <w:p w:rsidR="00DC4368" w:rsidRDefault="00DC4368" w:rsidP="0020094E">
            <w:pPr>
              <w:spacing w:after="6" w:line="259" w:lineRule="auto"/>
              <w:ind w:left="19" w:firstLine="0"/>
              <w:jc w:val="left"/>
            </w:pPr>
            <w:r>
              <w:rPr>
                <w:sz w:val="24"/>
              </w:rPr>
              <w:t>13:20 — 14:30 Моделирование &lt;&lt;Ответ эксперта».</w:t>
            </w:r>
          </w:p>
          <w:p w:rsidR="00DC4368" w:rsidRDefault="00DC4368" w:rsidP="0020094E">
            <w:pPr>
              <w:spacing w:after="8" w:line="235" w:lineRule="auto"/>
              <w:ind w:left="0" w:firstLine="19"/>
              <w:jc w:val="left"/>
            </w:pPr>
            <w:r>
              <w:rPr>
                <w:sz w:val="24"/>
              </w:rPr>
              <w:t>14:30 — 15:20 Мастер-класс («Управление дискуссией и работа с агрессивной реакцией. Модерация мероприятия».</w:t>
            </w:r>
          </w:p>
          <w:p w:rsidR="00DC4368" w:rsidRDefault="00DC4368" w:rsidP="0020094E">
            <w:pPr>
              <w:spacing w:after="0" w:line="259" w:lineRule="auto"/>
              <w:ind w:left="614" w:right="6240" w:hanging="600"/>
            </w:pPr>
            <w:r>
              <w:rPr>
                <w:sz w:val="24"/>
              </w:rPr>
              <w:t xml:space="preserve">15:20- 16:00 Кофе-брейк </w:t>
            </w:r>
            <w:r>
              <w:rPr>
                <w:noProof/>
              </w:rPr>
              <w:drawing>
                <wp:inline distT="0" distB="0" distL="0" distR="0" wp14:anchorId="5EEF34F6" wp14:editId="19CFA8C5">
                  <wp:extent cx="79248" cy="15244"/>
                  <wp:effectExtent l="0" t="0" r="0" b="0"/>
                  <wp:docPr id="3195" name="Picture 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Picture 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Викторина «</w:t>
            </w:r>
            <w:proofErr w:type="spellStart"/>
            <w:r>
              <w:rPr>
                <w:sz w:val="24"/>
              </w:rPr>
              <w:t>Неомат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C4368" w:rsidTr="00DC4368">
        <w:tblPrEx>
          <w:tblCellMar>
            <w:top w:w="35" w:type="dxa"/>
            <w:left w:w="31" w:type="dxa"/>
            <w:right w:w="115" w:type="dxa"/>
          </w:tblCellMar>
        </w:tblPrEx>
        <w:trPr>
          <w:trHeight w:val="4142"/>
        </w:trPr>
        <w:tc>
          <w:tcPr>
            <w:tcW w:w="100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4368" w:rsidRPr="00DC4368" w:rsidRDefault="00DC4368" w:rsidP="0020094E">
            <w:pPr>
              <w:spacing w:after="232" w:line="259" w:lineRule="auto"/>
              <w:ind w:left="19" w:firstLine="0"/>
              <w:jc w:val="left"/>
              <w:rPr>
                <w:b/>
              </w:rPr>
            </w:pPr>
            <w:r w:rsidRPr="00DC4368">
              <w:rPr>
                <w:b/>
                <w:sz w:val="26"/>
              </w:rPr>
              <w:t>Второй день</w:t>
            </w:r>
          </w:p>
          <w:p w:rsidR="00DC4368" w:rsidRDefault="00DC4368" w:rsidP="0020094E">
            <w:pPr>
              <w:spacing w:after="6" w:line="259" w:lineRule="auto"/>
              <w:ind w:left="19" w:firstLine="0"/>
              <w:jc w:val="left"/>
            </w:pPr>
            <w:r>
              <w:rPr>
                <w:sz w:val="24"/>
              </w:rPr>
              <w:t>09:00 — 09:30 Сбор участников.</w:t>
            </w:r>
          </w:p>
          <w:p w:rsidR="00DC4368" w:rsidRDefault="00DC4368" w:rsidP="0020094E">
            <w:pPr>
              <w:spacing w:after="9" w:line="259" w:lineRule="auto"/>
              <w:ind w:left="19" w:firstLine="0"/>
              <w:jc w:val="left"/>
            </w:pPr>
            <w:r>
              <w:rPr>
                <w:sz w:val="24"/>
              </w:rPr>
              <w:t>09:30 — 10:00 Интро. Обмен впечатлениями.</w:t>
            </w:r>
          </w:p>
          <w:p w:rsidR="00DC4368" w:rsidRDefault="00DC4368" w:rsidP="0020094E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10:00 — 10:40 Мастер-лекция «Современные методы работы с молодежью в условиях</w:t>
            </w:r>
            <w:r>
              <w:rPr>
                <w:noProof/>
              </w:rPr>
              <w:drawing>
                <wp:inline distT="0" distB="0" distL="0" distR="0" wp14:anchorId="4E8A5A84" wp14:editId="2CBF68B3">
                  <wp:extent cx="3048" cy="3049"/>
                  <wp:effectExtent l="0" t="0" r="0" b="0"/>
                  <wp:docPr id="3150" name="Picture 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Picture 315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368" w:rsidRDefault="00DC4368" w:rsidP="0020094E">
            <w:pPr>
              <w:spacing w:after="0" w:line="216" w:lineRule="auto"/>
              <w:ind w:left="24" w:right="6965"/>
              <w:jc w:val="left"/>
            </w:pPr>
            <w:r>
              <w:rPr>
                <w:sz w:val="24"/>
              </w:rPr>
              <w:t>информационной войны» 10:40 - 10:50 Перерыв.</w:t>
            </w:r>
          </w:p>
          <w:p w:rsidR="00DC4368" w:rsidRDefault="00DC4368" w:rsidP="0020094E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10:50 — 11:30 Мастер-класс «</w:t>
            </w:r>
            <w:proofErr w:type="spellStart"/>
            <w:r>
              <w:rPr>
                <w:sz w:val="24"/>
              </w:rPr>
              <w:t>Медиапрезентация</w:t>
            </w:r>
            <w:proofErr w:type="spellEnd"/>
            <w:r>
              <w:rPr>
                <w:sz w:val="24"/>
              </w:rPr>
              <w:t xml:space="preserve"> эксперта. Коммуникации в медиапространстве».</w:t>
            </w:r>
          </w:p>
          <w:p w:rsidR="00DC4368" w:rsidRDefault="00DC4368" w:rsidP="0020094E">
            <w:pPr>
              <w:spacing w:after="0" w:line="216" w:lineRule="auto"/>
              <w:ind w:left="14" w:right="2808" w:firstLine="0"/>
              <w:jc w:val="left"/>
            </w:pPr>
            <w:r>
              <w:rPr>
                <w:sz w:val="24"/>
              </w:rPr>
              <w:t xml:space="preserve">11:30 — 12:30 Моделирование мероприятия «Дискуссия </w:t>
            </w:r>
            <w:proofErr w:type="spellStart"/>
            <w:r>
              <w:rPr>
                <w:sz w:val="24"/>
              </w:rPr>
              <w:t>Джеффа</w:t>
            </w:r>
            <w:proofErr w:type="spellEnd"/>
            <w:r>
              <w:rPr>
                <w:sz w:val="24"/>
              </w:rPr>
              <w:t>». 12:30 - 13:10 Обед</w:t>
            </w:r>
          </w:p>
          <w:p w:rsidR="00DC4368" w:rsidRDefault="00DC4368" w:rsidP="0020094E">
            <w:pPr>
              <w:spacing w:after="13" w:line="232" w:lineRule="auto"/>
              <w:ind w:left="0" w:firstLine="10"/>
              <w:jc w:val="left"/>
            </w:pPr>
            <w:r>
              <w:rPr>
                <w:sz w:val="24"/>
              </w:rPr>
              <w:t>13:10 — 14:30 Кейс-сессия («Контрпропаганда и методы противодействия информационным атакам».</w:t>
            </w:r>
            <w:r>
              <w:rPr>
                <w:noProof/>
              </w:rPr>
              <w:drawing>
                <wp:inline distT="0" distB="0" distL="0" distR="0" wp14:anchorId="46206056" wp14:editId="631C9DC1">
                  <wp:extent cx="3048" cy="3049"/>
                  <wp:effectExtent l="0" t="0" r="0" b="0"/>
                  <wp:docPr id="3151" name="Picture 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1" name="Picture 31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4368" w:rsidRDefault="00DC4368" w:rsidP="0020094E">
            <w:pPr>
              <w:spacing w:after="0" w:line="259" w:lineRule="auto"/>
              <w:ind w:left="10" w:firstLine="0"/>
              <w:jc w:val="left"/>
            </w:pPr>
            <w:r>
              <w:rPr>
                <w:sz w:val="26"/>
              </w:rPr>
              <w:t>14:30 -- 14:40 Перерыв</w:t>
            </w:r>
          </w:p>
          <w:p w:rsidR="00DC4368" w:rsidRDefault="00DC4368" w:rsidP="0020094E">
            <w:pPr>
              <w:spacing w:after="11" w:line="259" w:lineRule="auto"/>
              <w:ind w:left="5" w:firstLine="0"/>
              <w:jc w:val="left"/>
            </w:pPr>
            <w:r>
              <w:rPr>
                <w:sz w:val="24"/>
              </w:rPr>
              <w:t>14:40 — 16:30 Профилактическая карусель.</w:t>
            </w:r>
          </w:p>
          <w:p w:rsidR="00DC4368" w:rsidRDefault="00DC4368" w:rsidP="0020094E">
            <w:pPr>
              <w:spacing w:after="0" w:line="259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16:30 — 17:00 Подведение итогов. Закрытие Школы. Вручение сертификатов.</w:t>
            </w:r>
          </w:p>
          <w:p w:rsidR="00DC4368" w:rsidRDefault="00DC4368" w:rsidP="0020094E">
            <w:pPr>
              <w:spacing w:after="0" w:line="259" w:lineRule="auto"/>
              <w:ind w:left="5" w:firstLine="0"/>
              <w:jc w:val="left"/>
            </w:pPr>
          </w:p>
        </w:tc>
      </w:tr>
    </w:tbl>
    <w:p w:rsidR="00A82C5C" w:rsidRDefault="00DC4368"/>
    <w:sectPr w:rsidR="00A82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68"/>
    <w:rsid w:val="0013148F"/>
    <w:rsid w:val="002A190E"/>
    <w:rsid w:val="00D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550BC-A096-40A9-B3A2-336B6D8E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368"/>
    <w:pPr>
      <w:spacing w:after="2" w:line="266" w:lineRule="auto"/>
      <w:ind w:left="89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436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Стоковская Валерия Вячеславовна</dc:creator>
  <cp:keywords/>
  <dc:description/>
  <cp:lastModifiedBy>Стоковская Валерия Вячеславовна</cp:lastModifiedBy>
  <cp:revision>1</cp:revision>
  <dcterms:created xsi:type="dcterms:W3CDTF">2025-02-27T07:57:00Z</dcterms:created>
  <dcterms:modified xsi:type="dcterms:W3CDTF">2025-02-27T07:57:00Z</dcterms:modified>
</cp:coreProperties>
</file>