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C2F" w:rsidRPr="00B30208" w:rsidRDefault="003C4C2F" w:rsidP="007A4BEC">
      <w:pPr>
        <w:spacing w:line="276" w:lineRule="auto"/>
        <w:rPr>
          <w:color w:val="000000" w:themeColor="text1"/>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309"/>
      </w:tblGrid>
      <w:tr w:rsidR="002B01D9" w:rsidRPr="00B30208" w:rsidTr="009B6A28">
        <w:tc>
          <w:tcPr>
            <w:tcW w:w="2697" w:type="pct"/>
          </w:tcPr>
          <w:p w:rsidR="002B01D9" w:rsidRPr="00B30208" w:rsidRDefault="002B01D9" w:rsidP="007A4BEC">
            <w:pPr>
              <w:spacing w:line="276" w:lineRule="auto"/>
              <w:ind w:firstLine="0"/>
              <w:jc w:val="center"/>
              <w:rPr>
                <w:color w:val="000000" w:themeColor="text1"/>
              </w:rPr>
            </w:pPr>
            <w:r w:rsidRPr="00B30208">
              <w:rPr>
                <w:color w:val="000000" w:themeColor="text1"/>
              </w:rPr>
              <w:t>ПРИНЯТО</w:t>
            </w:r>
          </w:p>
          <w:p w:rsidR="002B01D9" w:rsidRPr="00B30208" w:rsidRDefault="002B01D9" w:rsidP="007A4BEC">
            <w:pPr>
              <w:spacing w:line="276" w:lineRule="auto"/>
              <w:ind w:firstLine="0"/>
              <w:jc w:val="center"/>
              <w:rPr>
                <w:color w:val="000000" w:themeColor="text1"/>
              </w:rPr>
            </w:pPr>
            <w:r w:rsidRPr="00B30208">
              <w:rPr>
                <w:color w:val="000000" w:themeColor="text1"/>
              </w:rPr>
              <w:t xml:space="preserve">решением </w:t>
            </w:r>
            <w:r w:rsidR="00C87F16" w:rsidRPr="00B30208">
              <w:rPr>
                <w:color w:val="000000" w:themeColor="text1"/>
              </w:rPr>
              <w:t>учёного</w:t>
            </w:r>
            <w:r w:rsidRPr="00B30208">
              <w:rPr>
                <w:color w:val="000000" w:themeColor="text1"/>
              </w:rPr>
              <w:t xml:space="preserve"> совета </w:t>
            </w:r>
            <w:proofErr w:type="spellStart"/>
            <w:r w:rsidRPr="00B30208">
              <w:rPr>
                <w:color w:val="000000" w:themeColor="text1"/>
              </w:rPr>
              <w:t>ТвГУ</w:t>
            </w:r>
            <w:proofErr w:type="spellEnd"/>
          </w:p>
          <w:p w:rsidR="00F508A6" w:rsidRPr="00B30208" w:rsidRDefault="00F508A6" w:rsidP="007A4BEC">
            <w:pPr>
              <w:spacing w:line="276" w:lineRule="auto"/>
              <w:ind w:firstLine="0"/>
              <w:jc w:val="center"/>
              <w:rPr>
                <w:color w:val="000000" w:themeColor="text1"/>
              </w:rPr>
            </w:pPr>
            <w:r w:rsidRPr="00B30208">
              <w:rPr>
                <w:color w:val="000000" w:themeColor="text1"/>
              </w:rPr>
              <w:t xml:space="preserve">Протокол № </w:t>
            </w:r>
            <w:r w:rsidR="008C2051" w:rsidRPr="00B30208">
              <w:rPr>
                <w:color w:val="000000" w:themeColor="text1"/>
              </w:rPr>
              <w:t>_</w:t>
            </w:r>
          </w:p>
          <w:p w:rsidR="002B01D9" w:rsidRPr="00B30208" w:rsidRDefault="00F508A6" w:rsidP="007A4BEC">
            <w:pPr>
              <w:spacing w:line="276" w:lineRule="auto"/>
              <w:ind w:firstLine="0"/>
              <w:jc w:val="center"/>
              <w:rPr>
                <w:color w:val="000000" w:themeColor="text1"/>
              </w:rPr>
            </w:pPr>
            <w:r w:rsidRPr="00B30208">
              <w:rPr>
                <w:color w:val="000000" w:themeColor="text1"/>
              </w:rPr>
              <w:t xml:space="preserve">от </w:t>
            </w:r>
            <w:r w:rsidR="008C2051" w:rsidRPr="00B30208">
              <w:rPr>
                <w:color w:val="000000" w:themeColor="text1"/>
              </w:rPr>
              <w:t>_</w:t>
            </w:r>
            <w:r w:rsidR="008E674A" w:rsidRPr="00B30208">
              <w:rPr>
                <w:color w:val="000000" w:themeColor="text1"/>
              </w:rPr>
              <w:t>_. _</w:t>
            </w:r>
            <w:r w:rsidR="008C2051" w:rsidRPr="00B30208">
              <w:rPr>
                <w:color w:val="000000" w:themeColor="text1"/>
              </w:rPr>
              <w:t>_</w:t>
            </w:r>
            <w:r w:rsidRPr="00B30208">
              <w:rPr>
                <w:color w:val="000000" w:themeColor="text1"/>
              </w:rPr>
              <w:t>.202</w:t>
            </w:r>
            <w:r w:rsidR="00191FE3">
              <w:rPr>
                <w:color w:val="000000" w:themeColor="text1"/>
              </w:rPr>
              <w:t>_</w:t>
            </w:r>
            <w:r w:rsidRPr="00B30208">
              <w:rPr>
                <w:color w:val="000000" w:themeColor="text1"/>
              </w:rPr>
              <w:t xml:space="preserve"> г.</w:t>
            </w:r>
          </w:p>
        </w:tc>
        <w:tc>
          <w:tcPr>
            <w:tcW w:w="2303" w:type="pct"/>
          </w:tcPr>
          <w:p w:rsidR="002B01D9" w:rsidRPr="00B30208" w:rsidRDefault="002B01D9" w:rsidP="007A4BEC">
            <w:pPr>
              <w:spacing w:line="276" w:lineRule="auto"/>
              <w:ind w:firstLine="0"/>
              <w:jc w:val="center"/>
              <w:rPr>
                <w:color w:val="000000" w:themeColor="text1"/>
              </w:rPr>
            </w:pPr>
            <w:r w:rsidRPr="00B30208">
              <w:rPr>
                <w:color w:val="000000" w:themeColor="text1"/>
              </w:rPr>
              <w:t>УТВЕРЖДАЮ</w:t>
            </w:r>
          </w:p>
          <w:p w:rsidR="009B6A28" w:rsidRPr="00B30208" w:rsidRDefault="009B6A28" w:rsidP="007A4BEC">
            <w:pPr>
              <w:spacing w:line="276" w:lineRule="auto"/>
              <w:ind w:firstLine="0"/>
              <w:rPr>
                <w:color w:val="000000" w:themeColor="text1"/>
              </w:rPr>
            </w:pPr>
            <w:r w:rsidRPr="00B30208">
              <w:rPr>
                <w:color w:val="000000" w:themeColor="text1"/>
              </w:rPr>
              <w:t xml:space="preserve">Врио ректора Тверского государственного университета </w:t>
            </w:r>
          </w:p>
          <w:p w:rsidR="002B01D9" w:rsidRPr="00B30208" w:rsidRDefault="002B01D9" w:rsidP="007A4BEC">
            <w:pPr>
              <w:pBdr>
                <w:bottom w:val="single" w:sz="12" w:space="1" w:color="auto"/>
              </w:pBdr>
              <w:spacing w:line="276" w:lineRule="auto"/>
              <w:ind w:firstLine="0"/>
              <w:jc w:val="center"/>
              <w:rPr>
                <w:color w:val="000000" w:themeColor="text1"/>
              </w:rPr>
            </w:pPr>
          </w:p>
          <w:p w:rsidR="002B01D9" w:rsidRPr="00B30208" w:rsidRDefault="008C2051" w:rsidP="007A4BEC">
            <w:pPr>
              <w:spacing w:line="276" w:lineRule="auto"/>
              <w:ind w:firstLine="0"/>
              <w:jc w:val="center"/>
              <w:rPr>
                <w:color w:val="000000" w:themeColor="text1"/>
              </w:rPr>
            </w:pPr>
            <w:proofErr w:type="spellStart"/>
            <w:r w:rsidRPr="00B30208">
              <w:rPr>
                <w:color w:val="000000" w:themeColor="text1"/>
              </w:rPr>
              <w:t>С</w:t>
            </w:r>
            <w:r w:rsidR="002B01D9" w:rsidRPr="00B30208">
              <w:rPr>
                <w:color w:val="000000" w:themeColor="text1"/>
              </w:rPr>
              <w:t>.Н</w:t>
            </w:r>
            <w:proofErr w:type="spellEnd"/>
            <w:r w:rsidR="002B01D9" w:rsidRPr="00B30208">
              <w:rPr>
                <w:color w:val="000000" w:themeColor="text1"/>
              </w:rPr>
              <w:t xml:space="preserve">. </w:t>
            </w:r>
            <w:r w:rsidRPr="00B30208">
              <w:rPr>
                <w:color w:val="000000" w:themeColor="text1"/>
              </w:rPr>
              <w:t>Смирнов</w:t>
            </w:r>
          </w:p>
        </w:tc>
      </w:tr>
    </w:tbl>
    <w:p w:rsidR="002C1B86" w:rsidRPr="00B30208" w:rsidRDefault="002C1B86" w:rsidP="007A4BEC">
      <w:pPr>
        <w:spacing w:line="276" w:lineRule="auto"/>
        <w:rPr>
          <w:color w:val="000000" w:themeColor="text1"/>
        </w:rPr>
      </w:pPr>
    </w:p>
    <w:p w:rsidR="002C1B86" w:rsidRPr="00B30208" w:rsidRDefault="002C1B86" w:rsidP="007A4BEC">
      <w:pPr>
        <w:spacing w:line="276" w:lineRule="auto"/>
        <w:rPr>
          <w:color w:val="000000" w:themeColor="text1"/>
        </w:rPr>
      </w:pPr>
    </w:p>
    <w:p w:rsidR="002C1B86" w:rsidRPr="00B30208" w:rsidRDefault="002C1B86" w:rsidP="007A4BEC">
      <w:pPr>
        <w:spacing w:line="276" w:lineRule="auto"/>
        <w:rPr>
          <w:b/>
          <w:color w:val="000000" w:themeColor="text1"/>
        </w:rPr>
      </w:pPr>
    </w:p>
    <w:p w:rsidR="002C1B86" w:rsidRPr="00B30208" w:rsidRDefault="002C1B86" w:rsidP="007A4BEC">
      <w:pPr>
        <w:spacing w:line="276" w:lineRule="auto"/>
        <w:rPr>
          <w:b/>
          <w:color w:val="000000" w:themeColor="text1"/>
        </w:rPr>
      </w:pPr>
    </w:p>
    <w:p w:rsidR="002C1B86" w:rsidRPr="00B30208" w:rsidRDefault="002C1B86" w:rsidP="007A4BEC">
      <w:pPr>
        <w:spacing w:line="276" w:lineRule="auto"/>
        <w:rPr>
          <w:b/>
          <w:color w:val="000000" w:themeColor="text1"/>
        </w:rPr>
      </w:pPr>
    </w:p>
    <w:p w:rsidR="002C1B86" w:rsidRPr="00B30208" w:rsidRDefault="002C1B86" w:rsidP="007A4BEC">
      <w:pPr>
        <w:spacing w:line="276" w:lineRule="auto"/>
        <w:rPr>
          <w:b/>
          <w:color w:val="000000" w:themeColor="text1"/>
        </w:rPr>
      </w:pPr>
    </w:p>
    <w:p w:rsidR="002C1B86" w:rsidRPr="00B33C4E" w:rsidRDefault="002C1B86" w:rsidP="007A4BEC">
      <w:pPr>
        <w:spacing w:line="276" w:lineRule="auto"/>
        <w:ind w:firstLine="0"/>
        <w:jc w:val="center"/>
        <w:rPr>
          <w:b/>
          <w:sz w:val="40"/>
          <w:szCs w:val="40"/>
        </w:rPr>
      </w:pPr>
      <w:r w:rsidRPr="00B33C4E">
        <w:rPr>
          <w:b/>
          <w:sz w:val="40"/>
          <w:szCs w:val="40"/>
        </w:rPr>
        <w:t>ПОЛОЖЕНИЕ</w:t>
      </w:r>
    </w:p>
    <w:p w:rsidR="002C1B86" w:rsidRPr="00B33C4E" w:rsidRDefault="00B17D71" w:rsidP="007A4BEC">
      <w:pPr>
        <w:spacing w:line="276" w:lineRule="auto"/>
        <w:ind w:firstLine="0"/>
        <w:jc w:val="center"/>
        <w:rPr>
          <w:b/>
          <w:sz w:val="40"/>
          <w:szCs w:val="40"/>
        </w:rPr>
      </w:pPr>
      <w:r w:rsidRPr="00B33C4E">
        <w:rPr>
          <w:b/>
          <w:sz w:val="40"/>
          <w:szCs w:val="40"/>
        </w:rPr>
        <w:t>о разработке</w:t>
      </w:r>
      <w:r w:rsidR="002C1B86" w:rsidRPr="00B33C4E">
        <w:rPr>
          <w:b/>
          <w:sz w:val="40"/>
          <w:szCs w:val="40"/>
        </w:rPr>
        <w:t xml:space="preserve"> </w:t>
      </w:r>
      <w:r w:rsidR="001755A7" w:rsidRPr="00B33C4E">
        <w:rPr>
          <w:b/>
          <w:sz w:val="40"/>
          <w:szCs w:val="40"/>
        </w:rPr>
        <w:t>рабочей программ</w:t>
      </w:r>
      <w:r w:rsidR="007A4BEC" w:rsidRPr="00B33C4E">
        <w:rPr>
          <w:b/>
          <w:sz w:val="40"/>
          <w:szCs w:val="40"/>
        </w:rPr>
        <w:t>ы</w:t>
      </w:r>
      <w:r w:rsidR="001755A7" w:rsidRPr="00B33C4E">
        <w:rPr>
          <w:b/>
          <w:sz w:val="40"/>
          <w:szCs w:val="40"/>
        </w:rPr>
        <w:t xml:space="preserve"> воспитания </w:t>
      </w:r>
      <w:r w:rsidR="00BE72FB" w:rsidRPr="00B33C4E">
        <w:rPr>
          <w:b/>
          <w:sz w:val="40"/>
          <w:szCs w:val="40"/>
        </w:rPr>
        <w:t xml:space="preserve">и </w:t>
      </w:r>
      <w:r w:rsidR="00CB74CF" w:rsidRPr="00B33C4E">
        <w:rPr>
          <w:b/>
          <w:sz w:val="40"/>
          <w:szCs w:val="40"/>
        </w:rPr>
        <w:t>календарно</w:t>
      </w:r>
      <w:r w:rsidR="007A4BEC" w:rsidRPr="00B33C4E">
        <w:rPr>
          <w:b/>
          <w:sz w:val="40"/>
          <w:szCs w:val="40"/>
        </w:rPr>
        <w:t>го</w:t>
      </w:r>
      <w:r w:rsidR="00BE72FB" w:rsidRPr="00B33C4E">
        <w:rPr>
          <w:b/>
          <w:sz w:val="40"/>
          <w:szCs w:val="40"/>
        </w:rPr>
        <w:t xml:space="preserve"> план</w:t>
      </w:r>
      <w:r w:rsidR="007A4BEC" w:rsidRPr="00B33C4E">
        <w:rPr>
          <w:b/>
          <w:sz w:val="40"/>
          <w:szCs w:val="40"/>
        </w:rPr>
        <w:t>а</w:t>
      </w:r>
      <w:r w:rsidR="00BE72FB" w:rsidRPr="00B33C4E">
        <w:rPr>
          <w:b/>
          <w:sz w:val="40"/>
          <w:szCs w:val="40"/>
        </w:rPr>
        <w:t xml:space="preserve"> воспитательной работы </w:t>
      </w:r>
      <w:r w:rsidR="001755A7" w:rsidRPr="00B33C4E">
        <w:rPr>
          <w:b/>
          <w:sz w:val="40"/>
          <w:szCs w:val="40"/>
        </w:rPr>
        <w:t>по</w:t>
      </w:r>
      <w:r w:rsidR="00BE72FB" w:rsidRPr="00B33C4E">
        <w:rPr>
          <w:b/>
          <w:sz w:val="40"/>
          <w:szCs w:val="40"/>
        </w:rPr>
        <w:t xml:space="preserve"> основной образовательной программе высшего образования</w:t>
      </w:r>
      <w:r w:rsidR="005F1B68" w:rsidRPr="00B33C4E">
        <w:rPr>
          <w:b/>
          <w:sz w:val="40"/>
          <w:szCs w:val="40"/>
        </w:rPr>
        <w:t xml:space="preserve"> Тверского государственного университета</w:t>
      </w:r>
    </w:p>
    <w:p w:rsidR="002C1B86" w:rsidRPr="00B33C4E" w:rsidRDefault="002C1B86" w:rsidP="007A4BEC">
      <w:pPr>
        <w:spacing w:line="276" w:lineRule="auto"/>
      </w:pPr>
    </w:p>
    <w:p w:rsidR="009C12EC" w:rsidRPr="00B30208" w:rsidRDefault="009C12EC" w:rsidP="007A4BEC">
      <w:pPr>
        <w:spacing w:line="276" w:lineRule="auto"/>
        <w:rPr>
          <w:color w:val="000000" w:themeColor="text1"/>
        </w:rPr>
      </w:pPr>
    </w:p>
    <w:p w:rsidR="002B01D9" w:rsidRPr="00B30208" w:rsidRDefault="002B01D9" w:rsidP="007A4BEC">
      <w:pPr>
        <w:spacing w:line="276" w:lineRule="auto"/>
        <w:rPr>
          <w:color w:val="000000" w:themeColor="text1"/>
        </w:rPr>
      </w:pPr>
    </w:p>
    <w:p w:rsidR="009C12EC" w:rsidRDefault="009C12EC" w:rsidP="007A4BEC">
      <w:pPr>
        <w:spacing w:line="276" w:lineRule="auto"/>
        <w:rPr>
          <w:color w:val="000000" w:themeColor="text1"/>
        </w:rPr>
      </w:pPr>
    </w:p>
    <w:p w:rsidR="007A4BEC" w:rsidRDefault="007A4BEC" w:rsidP="007A4BEC">
      <w:pPr>
        <w:spacing w:line="276" w:lineRule="auto"/>
        <w:rPr>
          <w:color w:val="000000" w:themeColor="text1"/>
        </w:rPr>
      </w:pPr>
    </w:p>
    <w:p w:rsidR="007A4BEC" w:rsidRDefault="007A4BEC" w:rsidP="007A4BEC">
      <w:pPr>
        <w:spacing w:line="276" w:lineRule="auto"/>
        <w:rPr>
          <w:color w:val="000000" w:themeColor="text1"/>
        </w:rPr>
      </w:pPr>
    </w:p>
    <w:p w:rsidR="007A4BEC" w:rsidRDefault="007A4BEC" w:rsidP="007A4BEC">
      <w:pPr>
        <w:spacing w:line="276" w:lineRule="auto"/>
        <w:rPr>
          <w:color w:val="000000" w:themeColor="text1"/>
        </w:rPr>
      </w:pPr>
    </w:p>
    <w:p w:rsidR="007A4BEC" w:rsidRDefault="007A4BEC" w:rsidP="007A4BEC">
      <w:pPr>
        <w:spacing w:line="276" w:lineRule="auto"/>
        <w:rPr>
          <w:color w:val="000000" w:themeColor="text1"/>
        </w:rPr>
      </w:pPr>
    </w:p>
    <w:p w:rsidR="007A4BEC" w:rsidRDefault="007A4BEC" w:rsidP="007A4BEC">
      <w:pPr>
        <w:spacing w:line="276" w:lineRule="auto"/>
        <w:rPr>
          <w:color w:val="000000" w:themeColor="text1"/>
        </w:rPr>
      </w:pPr>
    </w:p>
    <w:p w:rsidR="007A4BEC" w:rsidRDefault="007A4BEC" w:rsidP="007A4BEC">
      <w:pPr>
        <w:spacing w:line="276" w:lineRule="auto"/>
        <w:rPr>
          <w:color w:val="000000" w:themeColor="text1"/>
        </w:rPr>
      </w:pPr>
    </w:p>
    <w:p w:rsidR="007A4BEC" w:rsidRDefault="007A4BEC" w:rsidP="007A4BEC">
      <w:pPr>
        <w:spacing w:line="276" w:lineRule="auto"/>
        <w:rPr>
          <w:color w:val="000000" w:themeColor="text1"/>
        </w:rPr>
      </w:pPr>
    </w:p>
    <w:p w:rsidR="007A4BEC" w:rsidRPr="00B30208" w:rsidRDefault="007A4BEC" w:rsidP="007A4BEC">
      <w:pPr>
        <w:spacing w:line="276" w:lineRule="auto"/>
        <w:rPr>
          <w:color w:val="000000" w:themeColor="text1"/>
        </w:rPr>
      </w:pPr>
    </w:p>
    <w:p w:rsidR="00601257" w:rsidRPr="00B30208" w:rsidRDefault="00601257" w:rsidP="007A4BEC">
      <w:pPr>
        <w:spacing w:line="276" w:lineRule="auto"/>
        <w:jc w:val="center"/>
        <w:rPr>
          <w:color w:val="000000" w:themeColor="text1"/>
        </w:rPr>
      </w:pPr>
    </w:p>
    <w:p w:rsidR="000674D5" w:rsidRPr="00B30208" w:rsidRDefault="009C12EC" w:rsidP="007A4BEC">
      <w:pPr>
        <w:spacing w:line="276" w:lineRule="auto"/>
        <w:jc w:val="center"/>
        <w:rPr>
          <w:b/>
          <w:color w:val="000000" w:themeColor="text1"/>
        </w:rPr>
      </w:pPr>
      <w:r w:rsidRPr="00B30208">
        <w:rPr>
          <w:color w:val="000000" w:themeColor="text1"/>
        </w:rPr>
        <w:t>г. Тверь, 20</w:t>
      </w:r>
      <w:r w:rsidR="000674D5" w:rsidRPr="00B30208">
        <w:rPr>
          <w:color w:val="000000" w:themeColor="text1"/>
        </w:rPr>
        <w:t>2</w:t>
      </w:r>
      <w:r w:rsidR="00B17D71" w:rsidRPr="00B33C4E">
        <w:t>4</w:t>
      </w:r>
      <w:r w:rsidR="000674D5" w:rsidRPr="00B30208">
        <w:rPr>
          <w:b/>
          <w:color w:val="000000" w:themeColor="text1"/>
        </w:rPr>
        <w:br w:type="page"/>
      </w:r>
    </w:p>
    <w:p w:rsidR="009C12EC" w:rsidRPr="00B30208" w:rsidRDefault="009C12EC" w:rsidP="007A4BEC">
      <w:pPr>
        <w:spacing w:line="276" w:lineRule="auto"/>
        <w:rPr>
          <w:b/>
          <w:color w:val="000000" w:themeColor="text1"/>
        </w:rPr>
      </w:pPr>
      <w:r w:rsidRPr="00B30208">
        <w:rPr>
          <w:b/>
          <w:color w:val="000000" w:themeColor="text1"/>
        </w:rPr>
        <w:lastRenderedPageBreak/>
        <w:t>ПРЕДИСЛОВИЕ</w:t>
      </w:r>
    </w:p>
    <w:p w:rsidR="009C12EC" w:rsidRPr="00B30208" w:rsidRDefault="009C12EC" w:rsidP="007A4BEC">
      <w:pPr>
        <w:spacing w:line="276" w:lineRule="auto"/>
        <w:rPr>
          <w:b/>
          <w:color w:val="000000" w:themeColor="text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30208" w:rsidRPr="00B30208" w:rsidTr="00733267">
        <w:tc>
          <w:tcPr>
            <w:tcW w:w="4672" w:type="dxa"/>
            <w:tcBorders>
              <w:bottom w:val="single" w:sz="4" w:space="0" w:color="auto"/>
            </w:tcBorders>
            <w:vAlign w:val="center"/>
          </w:tcPr>
          <w:p w:rsidR="00F5321D" w:rsidRPr="00B30208" w:rsidRDefault="00F5321D" w:rsidP="007A4BEC">
            <w:pPr>
              <w:spacing w:line="276" w:lineRule="auto"/>
              <w:ind w:firstLine="0"/>
              <w:rPr>
                <w:color w:val="000000" w:themeColor="text1"/>
              </w:rPr>
            </w:pPr>
            <w:r w:rsidRPr="00B30208">
              <w:rPr>
                <w:color w:val="000000" w:themeColor="text1"/>
              </w:rPr>
              <w:t>УТВЕРЖДЕНО</w:t>
            </w:r>
          </w:p>
          <w:p w:rsidR="00F5321D" w:rsidRPr="00B30208" w:rsidRDefault="00FA3721" w:rsidP="007A4BEC">
            <w:pPr>
              <w:spacing w:line="276" w:lineRule="auto"/>
              <w:ind w:firstLine="0"/>
              <w:rPr>
                <w:color w:val="000000" w:themeColor="text1"/>
              </w:rPr>
            </w:pPr>
            <w:r w:rsidRPr="00B30208">
              <w:rPr>
                <w:color w:val="000000" w:themeColor="text1"/>
              </w:rPr>
              <w:t>Врио р</w:t>
            </w:r>
            <w:r w:rsidR="00F5321D" w:rsidRPr="00B30208">
              <w:rPr>
                <w:color w:val="000000" w:themeColor="text1"/>
              </w:rPr>
              <w:t>ектор</w:t>
            </w:r>
            <w:r w:rsidRPr="00B30208">
              <w:rPr>
                <w:color w:val="000000" w:themeColor="text1"/>
              </w:rPr>
              <w:t>а</w:t>
            </w:r>
          </w:p>
        </w:tc>
        <w:tc>
          <w:tcPr>
            <w:tcW w:w="4673" w:type="dxa"/>
            <w:tcBorders>
              <w:bottom w:val="single" w:sz="4" w:space="0" w:color="auto"/>
            </w:tcBorders>
            <w:vAlign w:val="center"/>
          </w:tcPr>
          <w:p w:rsidR="00F5321D" w:rsidRPr="00B30208" w:rsidRDefault="00780261" w:rsidP="007A4BEC">
            <w:pPr>
              <w:spacing w:line="276" w:lineRule="auto"/>
              <w:ind w:firstLine="0"/>
              <w:rPr>
                <w:color w:val="000000" w:themeColor="text1"/>
              </w:rPr>
            </w:pPr>
            <w:r w:rsidRPr="00B30208">
              <w:rPr>
                <w:color w:val="000000" w:themeColor="text1"/>
              </w:rPr>
              <w:t>__. __</w:t>
            </w:r>
            <w:r w:rsidR="00F5321D" w:rsidRPr="00B30208">
              <w:rPr>
                <w:color w:val="000000" w:themeColor="text1"/>
              </w:rPr>
              <w:t>.202</w:t>
            </w:r>
            <w:r w:rsidR="00477E34">
              <w:rPr>
                <w:color w:val="000000" w:themeColor="text1"/>
              </w:rPr>
              <w:t>4</w:t>
            </w:r>
            <w:r w:rsidR="00F5321D" w:rsidRPr="00B30208">
              <w:rPr>
                <w:color w:val="000000" w:themeColor="text1"/>
              </w:rPr>
              <w:t xml:space="preserve"> г.</w:t>
            </w:r>
          </w:p>
        </w:tc>
      </w:tr>
      <w:tr w:rsidR="00B30208" w:rsidRPr="00B30208" w:rsidTr="00733267">
        <w:tc>
          <w:tcPr>
            <w:tcW w:w="4672" w:type="dxa"/>
            <w:tcBorders>
              <w:top w:val="single" w:sz="4" w:space="0" w:color="auto"/>
            </w:tcBorders>
            <w:vAlign w:val="center"/>
          </w:tcPr>
          <w:p w:rsidR="00F5321D" w:rsidRPr="00B30208" w:rsidRDefault="00F5321D" w:rsidP="007A4BEC">
            <w:pPr>
              <w:spacing w:line="276" w:lineRule="auto"/>
              <w:rPr>
                <w:color w:val="000000" w:themeColor="text1"/>
              </w:rPr>
            </w:pPr>
          </w:p>
        </w:tc>
        <w:tc>
          <w:tcPr>
            <w:tcW w:w="4673" w:type="dxa"/>
            <w:tcBorders>
              <w:top w:val="single" w:sz="4" w:space="0" w:color="auto"/>
            </w:tcBorders>
            <w:vAlign w:val="center"/>
          </w:tcPr>
          <w:p w:rsidR="00F5321D" w:rsidRPr="00B30208" w:rsidRDefault="00F5321D" w:rsidP="007A4BEC">
            <w:pPr>
              <w:spacing w:line="276" w:lineRule="auto"/>
              <w:rPr>
                <w:color w:val="000000" w:themeColor="text1"/>
              </w:rPr>
            </w:pPr>
          </w:p>
        </w:tc>
      </w:tr>
      <w:tr w:rsidR="00B30208" w:rsidRPr="00B30208" w:rsidTr="00733267">
        <w:tc>
          <w:tcPr>
            <w:tcW w:w="4672" w:type="dxa"/>
            <w:tcBorders>
              <w:bottom w:val="single" w:sz="4" w:space="0" w:color="auto"/>
            </w:tcBorders>
            <w:vAlign w:val="center"/>
          </w:tcPr>
          <w:p w:rsidR="00F5321D" w:rsidRPr="00B30208" w:rsidRDefault="00F5321D" w:rsidP="007A4BEC">
            <w:pPr>
              <w:spacing w:line="276" w:lineRule="auto"/>
              <w:ind w:firstLine="0"/>
              <w:rPr>
                <w:color w:val="000000" w:themeColor="text1"/>
              </w:rPr>
            </w:pPr>
            <w:r w:rsidRPr="00B30208">
              <w:rPr>
                <w:color w:val="000000" w:themeColor="text1"/>
              </w:rPr>
              <w:t>ЗАРЕГИСТРИРОВАНО</w:t>
            </w:r>
            <w:r w:rsidRPr="00B30208">
              <w:rPr>
                <w:color w:val="000000" w:themeColor="text1"/>
              </w:rPr>
              <w:br/>
              <w:t>в юридической службе</w:t>
            </w:r>
          </w:p>
        </w:tc>
        <w:tc>
          <w:tcPr>
            <w:tcW w:w="4673" w:type="dxa"/>
            <w:tcBorders>
              <w:bottom w:val="single" w:sz="4" w:space="0" w:color="auto"/>
            </w:tcBorders>
            <w:vAlign w:val="center"/>
          </w:tcPr>
          <w:p w:rsidR="00F5321D" w:rsidRPr="00B30208" w:rsidRDefault="00780261" w:rsidP="007A4BEC">
            <w:pPr>
              <w:spacing w:line="276" w:lineRule="auto"/>
              <w:ind w:firstLine="0"/>
              <w:rPr>
                <w:color w:val="000000" w:themeColor="text1"/>
              </w:rPr>
            </w:pPr>
            <w:r w:rsidRPr="00B30208">
              <w:rPr>
                <w:color w:val="000000" w:themeColor="text1"/>
              </w:rPr>
              <w:t>__.</w:t>
            </w:r>
            <w:r w:rsidR="00FB228C" w:rsidRPr="00B30208">
              <w:rPr>
                <w:color w:val="000000" w:themeColor="text1"/>
              </w:rPr>
              <w:t xml:space="preserve"> </w:t>
            </w:r>
            <w:r w:rsidRPr="00B30208">
              <w:rPr>
                <w:color w:val="000000" w:themeColor="text1"/>
              </w:rPr>
              <w:t>___</w:t>
            </w:r>
            <w:r w:rsidR="00FB228C" w:rsidRPr="00B30208">
              <w:rPr>
                <w:color w:val="000000" w:themeColor="text1"/>
              </w:rPr>
              <w:t xml:space="preserve"> 202</w:t>
            </w:r>
            <w:r w:rsidR="00477E34">
              <w:rPr>
                <w:color w:val="000000" w:themeColor="text1"/>
              </w:rPr>
              <w:t>4</w:t>
            </w:r>
            <w:r w:rsidR="00FB228C" w:rsidRPr="00B30208">
              <w:rPr>
                <w:color w:val="000000" w:themeColor="text1"/>
              </w:rPr>
              <w:t xml:space="preserve"> г.</w:t>
            </w:r>
          </w:p>
          <w:p w:rsidR="00F5321D" w:rsidRPr="00B30208" w:rsidRDefault="00F5321D" w:rsidP="007A4BEC">
            <w:pPr>
              <w:spacing w:line="276" w:lineRule="auto"/>
              <w:ind w:firstLine="0"/>
              <w:rPr>
                <w:color w:val="000000" w:themeColor="text1"/>
              </w:rPr>
            </w:pPr>
            <w:r w:rsidRPr="00B30208">
              <w:rPr>
                <w:color w:val="000000" w:themeColor="text1"/>
              </w:rPr>
              <w:t xml:space="preserve">№ </w:t>
            </w:r>
            <w:r w:rsidR="00B07F47" w:rsidRPr="00B30208">
              <w:rPr>
                <w:color w:val="000000" w:themeColor="text1"/>
              </w:rPr>
              <w:t>_____</w:t>
            </w:r>
          </w:p>
        </w:tc>
      </w:tr>
      <w:tr w:rsidR="00B30208" w:rsidRPr="00B30208" w:rsidTr="00733267">
        <w:tc>
          <w:tcPr>
            <w:tcW w:w="4672" w:type="dxa"/>
            <w:tcBorders>
              <w:top w:val="single" w:sz="4" w:space="0" w:color="auto"/>
            </w:tcBorders>
            <w:vAlign w:val="center"/>
          </w:tcPr>
          <w:p w:rsidR="00F5321D" w:rsidRPr="00B30208" w:rsidRDefault="00F5321D" w:rsidP="007A4BEC">
            <w:pPr>
              <w:spacing w:line="276" w:lineRule="auto"/>
              <w:rPr>
                <w:color w:val="000000" w:themeColor="text1"/>
              </w:rPr>
            </w:pPr>
          </w:p>
        </w:tc>
        <w:tc>
          <w:tcPr>
            <w:tcW w:w="4673" w:type="dxa"/>
            <w:tcBorders>
              <w:top w:val="single" w:sz="4" w:space="0" w:color="auto"/>
            </w:tcBorders>
            <w:vAlign w:val="center"/>
          </w:tcPr>
          <w:p w:rsidR="00F5321D" w:rsidRPr="00B30208" w:rsidRDefault="00F5321D" w:rsidP="007A4BEC">
            <w:pPr>
              <w:spacing w:line="276" w:lineRule="auto"/>
              <w:ind w:firstLine="0"/>
              <w:rPr>
                <w:color w:val="000000" w:themeColor="text1"/>
              </w:rPr>
            </w:pPr>
          </w:p>
        </w:tc>
      </w:tr>
      <w:tr w:rsidR="00B30208" w:rsidRPr="00B30208" w:rsidTr="00733267">
        <w:tc>
          <w:tcPr>
            <w:tcW w:w="4672" w:type="dxa"/>
            <w:tcBorders>
              <w:bottom w:val="single" w:sz="4" w:space="0" w:color="auto"/>
            </w:tcBorders>
            <w:vAlign w:val="center"/>
          </w:tcPr>
          <w:p w:rsidR="00F5321D" w:rsidRPr="00B30208" w:rsidRDefault="00F5321D" w:rsidP="007A4BEC">
            <w:pPr>
              <w:spacing w:line="276" w:lineRule="auto"/>
              <w:ind w:firstLine="0"/>
              <w:rPr>
                <w:color w:val="000000" w:themeColor="text1"/>
              </w:rPr>
            </w:pPr>
            <w:r w:rsidRPr="00B30208">
              <w:rPr>
                <w:color w:val="000000" w:themeColor="text1"/>
              </w:rPr>
              <w:t>РАЗРАБОТАНО</w:t>
            </w:r>
          </w:p>
        </w:tc>
        <w:tc>
          <w:tcPr>
            <w:tcW w:w="4673" w:type="dxa"/>
            <w:tcBorders>
              <w:bottom w:val="single" w:sz="4" w:space="0" w:color="auto"/>
            </w:tcBorders>
            <w:vAlign w:val="center"/>
          </w:tcPr>
          <w:p w:rsidR="00F5321D" w:rsidRPr="00B30208" w:rsidRDefault="001F1407" w:rsidP="007A4BEC">
            <w:pPr>
              <w:spacing w:line="276" w:lineRule="auto"/>
              <w:ind w:firstLine="0"/>
              <w:rPr>
                <w:color w:val="000000" w:themeColor="text1"/>
              </w:rPr>
            </w:pPr>
            <w:r w:rsidRPr="00B30208">
              <w:rPr>
                <w:color w:val="000000" w:themeColor="text1"/>
              </w:rPr>
              <w:t xml:space="preserve">Шуляков </w:t>
            </w:r>
            <w:proofErr w:type="spellStart"/>
            <w:r w:rsidRPr="00B30208">
              <w:rPr>
                <w:color w:val="000000" w:themeColor="text1"/>
              </w:rPr>
              <w:t>А.Ю</w:t>
            </w:r>
            <w:proofErr w:type="spellEnd"/>
            <w:r w:rsidRPr="00B30208">
              <w:rPr>
                <w:color w:val="000000" w:themeColor="text1"/>
              </w:rPr>
              <w:t>., начальник управления по внеучебной, социальной работе и молодёжной политике</w:t>
            </w:r>
          </w:p>
        </w:tc>
      </w:tr>
      <w:tr w:rsidR="00B30208" w:rsidRPr="00B30208" w:rsidTr="00733267">
        <w:tc>
          <w:tcPr>
            <w:tcW w:w="4672" w:type="dxa"/>
            <w:tcBorders>
              <w:top w:val="single" w:sz="4" w:space="0" w:color="auto"/>
            </w:tcBorders>
            <w:vAlign w:val="center"/>
          </w:tcPr>
          <w:p w:rsidR="00F5321D" w:rsidRPr="00B30208" w:rsidRDefault="00F5321D" w:rsidP="007A4BEC">
            <w:pPr>
              <w:spacing w:line="276" w:lineRule="auto"/>
              <w:rPr>
                <w:color w:val="000000" w:themeColor="text1"/>
              </w:rPr>
            </w:pPr>
          </w:p>
        </w:tc>
        <w:tc>
          <w:tcPr>
            <w:tcW w:w="4673" w:type="dxa"/>
            <w:tcBorders>
              <w:top w:val="single" w:sz="4" w:space="0" w:color="auto"/>
            </w:tcBorders>
            <w:vAlign w:val="center"/>
          </w:tcPr>
          <w:p w:rsidR="00F5321D" w:rsidRPr="00B30208" w:rsidRDefault="00F5321D" w:rsidP="007A4BEC">
            <w:pPr>
              <w:spacing w:line="276" w:lineRule="auto"/>
              <w:ind w:firstLine="0"/>
              <w:rPr>
                <w:color w:val="000000" w:themeColor="text1"/>
              </w:rPr>
            </w:pPr>
          </w:p>
        </w:tc>
      </w:tr>
      <w:tr w:rsidR="00B30208" w:rsidRPr="00B30208" w:rsidTr="00733267">
        <w:tc>
          <w:tcPr>
            <w:tcW w:w="4672" w:type="dxa"/>
            <w:tcBorders>
              <w:bottom w:val="single" w:sz="4" w:space="0" w:color="auto"/>
            </w:tcBorders>
            <w:vAlign w:val="center"/>
          </w:tcPr>
          <w:p w:rsidR="00F5321D" w:rsidRPr="00B30208" w:rsidRDefault="00F5321D" w:rsidP="007A4BEC">
            <w:pPr>
              <w:spacing w:line="276" w:lineRule="auto"/>
              <w:ind w:firstLine="0"/>
              <w:rPr>
                <w:color w:val="000000" w:themeColor="text1"/>
              </w:rPr>
            </w:pPr>
            <w:r w:rsidRPr="00B30208">
              <w:rPr>
                <w:color w:val="000000" w:themeColor="text1"/>
              </w:rPr>
              <w:t xml:space="preserve">ДАТА ВВЕДЕНИЯ </w:t>
            </w:r>
          </w:p>
        </w:tc>
        <w:tc>
          <w:tcPr>
            <w:tcW w:w="4673" w:type="dxa"/>
            <w:tcBorders>
              <w:bottom w:val="single" w:sz="4" w:space="0" w:color="auto"/>
            </w:tcBorders>
            <w:vAlign w:val="center"/>
          </w:tcPr>
          <w:p w:rsidR="00F5321D" w:rsidRPr="00B30208" w:rsidRDefault="00F5321D" w:rsidP="007A4BEC">
            <w:pPr>
              <w:spacing w:line="276" w:lineRule="auto"/>
              <w:ind w:firstLine="0"/>
              <w:rPr>
                <w:color w:val="000000" w:themeColor="text1"/>
              </w:rPr>
            </w:pPr>
            <w:r w:rsidRPr="00B30208">
              <w:rPr>
                <w:color w:val="000000" w:themeColor="text1"/>
              </w:rPr>
              <w:t>«</w:t>
            </w:r>
            <w:r w:rsidR="00780261" w:rsidRPr="00B30208">
              <w:rPr>
                <w:color w:val="000000" w:themeColor="text1"/>
              </w:rPr>
              <w:t>__</w:t>
            </w:r>
            <w:r w:rsidRPr="00B30208">
              <w:rPr>
                <w:color w:val="000000" w:themeColor="text1"/>
              </w:rPr>
              <w:t xml:space="preserve">» </w:t>
            </w:r>
            <w:r w:rsidR="00780261" w:rsidRPr="00B30208">
              <w:rPr>
                <w:color w:val="000000" w:themeColor="text1"/>
              </w:rPr>
              <w:t>__</w:t>
            </w:r>
            <w:r w:rsidRPr="00B30208">
              <w:rPr>
                <w:color w:val="000000" w:themeColor="text1"/>
              </w:rPr>
              <w:t xml:space="preserve"> 202</w:t>
            </w:r>
            <w:r w:rsidR="00477E34">
              <w:rPr>
                <w:color w:val="000000" w:themeColor="text1"/>
              </w:rPr>
              <w:t>4</w:t>
            </w:r>
            <w:r w:rsidRPr="00B30208">
              <w:rPr>
                <w:color w:val="000000" w:themeColor="text1"/>
              </w:rPr>
              <w:t> г.</w:t>
            </w:r>
          </w:p>
        </w:tc>
      </w:tr>
      <w:tr w:rsidR="00B30208" w:rsidRPr="00B30208" w:rsidTr="00733267">
        <w:tc>
          <w:tcPr>
            <w:tcW w:w="4672" w:type="dxa"/>
            <w:tcBorders>
              <w:top w:val="single" w:sz="4" w:space="0" w:color="auto"/>
            </w:tcBorders>
            <w:vAlign w:val="center"/>
          </w:tcPr>
          <w:p w:rsidR="00F5321D" w:rsidRPr="00B30208" w:rsidRDefault="00F5321D" w:rsidP="007A4BEC">
            <w:pPr>
              <w:spacing w:line="276" w:lineRule="auto"/>
              <w:rPr>
                <w:color w:val="000000" w:themeColor="text1"/>
              </w:rPr>
            </w:pPr>
          </w:p>
        </w:tc>
        <w:tc>
          <w:tcPr>
            <w:tcW w:w="4673" w:type="dxa"/>
            <w:tcBorders>
              <w:top w:val="single" w:sz="4" w:space="0" w:color="auto"/>
            </w:tcBorders>
            <w:vAlign w:val="center"/>
          </w:tcPr>
          <w:p w:rsidR="00F5321D" w:rsidRPr="00B30208" w:rsidRDefault="00F5321D" w:rsidP="007A4BEC">
            <w:pPr>
              <w:spacing w:line="276" w:lineRule="auto"/>
              <w:ind w:firstLine="0"/>
              <w:rPr>
                <w:color w:val="000000" w:themeColor="text1"/>
              </w:rPr>
            </w:pPr>
          </w:p>
        </w:tc>
      </w:tr>
      <w:tr w:rsidR="00B30208" w:rsidRPr="00B30208" w:rsidTr="00733267">
        <w:tc>
          <w:tcPr>
            <w:tcW w:w="4672" w:type="dxa"/>
            <w:tcBorders>
              <w:bottom w:val="single" w:sz="4" w:space="0" w:color="auto"/>
            </w:tcBorders>
            <w:vAlign w:val="center"/>
          </w:tcPr>
          <w:p w:rsidR="00F5321D" w:rsidRPr="00B30208" w:rsidRDefault="00F5321D" w:rsidP="007A4BEC">
            <w:pPr>
              <w:spacing w:line="276" w:lineRule="auto"/>
              <w:ind w:firstLine="0"/>
              <w:rPr>
                <w:color w:val="000000" w:themeColor="text1"/>
              </w:rPr>
            </w:pPr>
            <w:r w:rsidRPr="00B30208">
              <w:rPr>
                <w:color w:val="000000" w:themeColor="text1"/>
              </w:rPr>
              <w:t>СРОК ДЕЙСТВИЯ</w:t>
            </w:r>
          </w:p>
        </w:tc>
        <w:tc>
          <w:tcPr>
            <w:tcW w:w="4673" w:type="dxa"/>
            <w:tcBorders>
              <w:bottom w:val="single" w:sz="4" w:space="0" w:color="auto"/>
            </w:tcBorders>
            <w:vAlign w:val="center"/>
          </w:tcPr>
          <w:p w:rsidR="00F5321D" w:rsidRPr="00B30208" w:rsidRDefault="00F5321D" w:rsidP="007A4BEC">
            <w:pPr>
              <w:spacing w:line="276" w:lineRule="auto"/>
              <w:ind w:firstLine="0"/>
              <w:rPr>
                <w:color w:val="000000" w:themeColor="text1"/>
              </w:rPr>
            </w:pPr>
            <w:r w:rsidRPr="00B30208">
              <w:rPr>
                <w:color w:val="000000" w:themeColor="text1"/>
              </w:rPr>
              <w:t>До замены новым</w:t>
            </w:r>
          </w:p>
        </w:tc>
      </w:tr>
      <w:tr w:rsidR="006914BA" w:rsidRPr="006914BA" w:rsidTr="00CA55A4">
        <w:trPr>
          <w:trHeight w:val="1298"/>
        </w:trPr>
        <w:tc>
          <w:tcPr>
            <w:tcW w:w="4672" w:type="dxa"/>
            <w:tcBorders>
              <w:top w:val="single" w:sz="4" w:space="0" w:color="auto"/>
            </w:tcBorders>
            <w:vAlign w:val="center"/>
          </w:tcPr>
          <w:p w:rsidR="00F5321D" w:rsidRPr="006914BA" w:rsidRDefault="00F5321D" w:rsidP="007A4BEC">
            <w:pPr>
              <w:spacing w:line="276" w:lineRule="auto"/>
              <w:ind w:firstLine="0"/>
            </w:pPr>
            <w:r w:rsidRPr="006914BA">
              <w:t xml:space="preserve">ВВЕДЕНО В ДЕЙСТВИЕ </w:t>
            </w:r>
          </w:p>
          <w:p w:rsidR="00F5321D" w:rsidRPr="006914BA" w:rsidRDefault="00F5321D" w:rsidP="007A4BEC">
            <w:pPr>
              <w:spacing w:line="276" w:lineRule="auto"/>
              <w:ind w:firstLine="0"/>
            </w:pPr>
            <w:r w:rsidRPr="006914BA">
              <w:t>взамен</w:t>
            </w:r>
          </w:p>
        </w:tc>
        <w:tc>
          <w:tcPr>
            <w:tcW w:w="4673" w:type="dxa"/>
            <w:tcBorders>
              <w:top w:val="single" w:sz="4" w:space="0" w:color="auto"/>
            </w:tcBorders>
            <w:vAlign w:val="center"/>
          </w:tcPr>
          <w:p w:rsidR="00F5321D" w:rsidRPr="006914BA" w:rsidRDefault="00F5321D" w:rsidP="007A4BEC">
            <w:pPr>
              <w:spacing w:line="276" w:lineRule="auto"/>
              <w:ind w:firstLine="0"/>
            </w:pPr>
            <w:r w:rsidRPr="006914BA">
              <w:t xml:space="preserve">Введено </w:t>
            </w:r>
            <w:r w:rsidR="00B07F47" w:rsidRPr="006914BA">
              <w:t xml:space="preserve">взамен положения </w:t>
            </w:r>
            <w:r w:rsidR="001F1407" w:rsidRPr="006914BA">
              <w:t>№</w:t>
            </w:r>
            <w:r w:rsidR="00477E34" w:rsidRPr="006914BA">
              <w:t>176-Р</w:t>
            </w:r>
            <w:r w:rsidR="001F1407" w:rsidRPr="006914BA">
              <w:t xml:space="preserve"> от </w:t>
            </w:r>
            <w:r w:rsidR="00477E34" w:rsidRPr="006914BA">
              <w:t>02</w:t>
            </w:r>
            <w:r w:rsidR="001F1407" w:rsidRPr="006914BA">
              <w:t>.0</w:t>
            </w:r>
            <w:r w:rsidR="00477E34" w:rsidRPr="006914BA">
              <w:t>3</w:t>
            </w:r>
            <w:r w:rsidR="001F1407" w:rsidRPr="006914BA">
              <w:t>.202</w:t>
            </w:r>
            <w:r w:rsidR="00477E34" w:rsidRPr="006914BA">
              <w:t>2</w:t>
            </w:r>
          </w:p>
        </w:tc>
      </w:tr>
    </w:tbl>
    <w:p w:rsidR="009C12EC" w:rsidRPr="00B30208" w:rsidRDefault="009C12EC" w:rsidP="007A4BEC">
      <w:pPr>
        <w:spacing w:line="276" w:lineRule="auto"/>
        <w:rPr>
          <w:color w:val="000000" w:themeColor="text1"/>
        </w:rPr>
      </w:pPr>
      <w:r w:rsidRPr="00B30208">
        <w:rPr>
          <w:color w:val="000000" w:themeColor="text1"/>
        </w:rPr>
        <w:br w:type="page"/>
      </w:r>
    </w:p>
    <w:p w:rsidR="00601257" w:rsidRPr="00B30208" w:rsidRDefault="009C12EC" w:rsidP="007A4BEC">
      <w:pPr>
        <w:spacing w:line="276" w:lineRule="auto"/>
        <w:contextualSpacing/>
        <w:rPr>
          <w:b/>
          <w:color w:val="000000" w:themeColor="text1"/>
        </w:rPr>
      </w:pPr>
      <w:r w:rsidRPr="00B30208">
        <w:rPr>
          <w:b/>
          <w:color w:val="000000" w:themeColor="text1"/>
        </w:rPr>
        <w:t>СОДЕРЖАНИЕ</w:t>
      </w:r>
    </w:p>
    <w:sdt>
      <w:sdtPr>
        <w:rPr>
          <w:color w:val="000000" w:themeColor="text1"/>
        </w:rPr>
        <w:id w:val="390475877"/>
        <w:docPartObj>
          <w:docPartGallery w:val="Table of Contents"/>
          <w:docPartUnique/>
        </w:docPartObj>
      </w:sdtPr>
      <w:sdtEndPr>
        <w:rPr>
          <w:b/>
          <w:bCs/>
        </w:rPr>
      </w:sdtEndPr>
      <w:sdtContent>
        <w:p w:rsidR="006914BA" w:rsidRDefault="0078550B">
          <w:pPr>
            <w:pStyle w:val="11"/>
            <w:tabs>
              <w:tab w:val="right" w:leader="dot" w:pos="9345"/>
            </w:tabs>
            <w:contextualSpacing/>
            <w:rPr>
              <w:rFonts w:asciiTheme="minorHAnsi" w:eastAsiaTheme="minorEastAsia" w:hAnsiTheme="minorHAnsi" w:cstheme="minorBidi"/>
              <w:noProof/>
              <w:sz w:val="22"/>
              <w:szCs w:val="22"/>
              <w:lang w:eastAsia="ru-RU"/>
            </w:rPr>
          </w:pPr>
          <w:r w:rsidRPr="00B30208">
            <w:rPr>
              <w:color w:val="000000" w:themeColor="text1"/>
            </w:rPr>
            <w:fldChar w:fldCharType="begin"/>
          </w:r>
          <w:r w:rsidRPr="00B30208">
            <w:rPr>
              <w:color w:val="000000" w:themeColor="text1"/>
            </w:rPr>
            <w:instrText xml:space="preserve"> TOC \o "1-3" \h \z \u </w:instrText>
          </w:r>
          <w:r w:rsidRPr="00B30208">
            <w:rPr>
              <w:color w:val="000000" w:themeColor="text1"/>
            </w:rPr>
            <w:fldChar w:fldCharType="separate"/>
          </w:r>
          <w:hyperlink w:anchor="_Toc186194172" w:history="1">
            <w:r w:rsidR="006914BA" w:rsidRPr="00746D6A">
              <w:rPr>
                <w:rStyle w:val="ab"/>
                <w:noProof/>
              </w:rPr>
              <w:t>ТЕРМИНЫ, СОКРАЩЕНИЯ И ОБОЗНАЧЕНИЯ</w:t>
            </w:r>
            <w:r w:rsidR="006914BA">
              <w:rPr>
                <w:noProof/>
                <w:webHidden/>
              </w:rPr>
              <w:tab/>
            </w:r>
            <w:r w:rsidR="006914BA">
              <w:rPr>
                <w:noProof/>
                <w:webHidden/>
              </w:rPr>
              <w:fldChar w:fldCharType="begin"/>
            </w:r>
            <w:r w:rsidR="006914BA">
              <w:rPr>
                <w:noProof/>
                <w:webHidden/>
              </w:rPr>
              <w:instrText xml:space="preserve"> PAGEREF _Toc186194172 \h </w:instrText>
            </w:r>
            <w:r w:rsidR="006914BA">
              <w:rPr>
                <w:noProof/>
                <w:webHidden/>
              </w:rPr>
            </w:r>
            <w:r w:rsidR="006914BA">
              <w:rPr>
                <w:noProof/>
                <w:webHidden/>
              </w:rPr>
              <w:fldChar w:fldCharType="separate"/>
            </w:r>
            <w:r w:rsidR="006914BA">
              <w:rPr>
                <w:noProof/>
                <w:webHidden/>
              </w:rPr>
              <w:t>5</w:t>
            </w:r>
            <w:r w:rsidR="006914BA">
              <w:rPr>
                <w:noProof/>
                <w:webHidden/>
              </w:rPr>
              <w:fldChar w:fldCharType="end"/>
            </w:r>
          </w:hyperlink>
        </w:p>
        <w:p w:rsidR="006914BA" w:rsidRDefault="00730B45">
          <w:pPr>
            <w:pStyle w:val="11"/>
            <w:tabs>
              <w:tab w:val="right" w:leader="dot" w:pos="9345"/>
            </w:tabs>
            <w:contextualSpacing/>
            <w:rPr>
              <w:rFonts w:asciiTheme="minorHAnsi" w:eastAsiaTheme="minorEastAsia" w:hAnsiTheme="minorHAnsi" w:cstheme="minorBidi"/>
              <w:noProof/>
              <w:sz w:val="22"/>
              <w:szCs w:val="22"/>
              <w:lang w:eastAsia="ru-RU"/>
            </w:rPr>
          </w:pPr>
          <w:hyperlink w:anchor="_Toc186194173" w:history="1">
            <w:r w:rsidR="006914BA" w:rsidRPr="00746D6A">
              <w:rPr>
                <w:rStyle w:val="ab"/>
                <w:noProof/>
              </w:rPr>
              <w:t>НОРМАТИВНЫЕ ССЫЛКИ</w:t>
            </w:r>
            <w:r w:rsidR="006914BA">
              <w:rPr>
                <w:noProof/>
                <w:webHidden/>
              </w:rPr>
              <w:tab/>
            </w:r>
            <w:r w:rsidR="006914BA">
              <w:rPr>
                <w:noProof/>
                <w:webHidden/>
              </w:rPr>
              <w:fldChar w:fldCharType="begin"/>
            </w:r>
            <w:r w:rsidR="006914BA">
              <w:rPr>
                <w:noProof/>
                <w:webHidden/>
              </w:rPr>
              <w:instrText xml:space="preserve"> PAGEREF _Toc186194173 \h </w:instrText>
            </w:r>
            <w:r w:rsidR="006914BA">
              <w:rPr>
                <w:noProof/>
                <w:webHidden/>
              </w:rPr>
            </w:r>
            <w:r w:rsidR="006914BA">
              <w:rPr>
                <w:noProof/>
                <w:webHidden/>
              </w:rPr>
              <w:fldChar w:fldCharType="separate"/>
            </w:r>
            <w:r w:rsidR="006914BA">
              <w:rPr>
                <w:noProof/>
                <w:webHidden/>
              </w:rPr>
              <w:t>6</w:t>
            </w:r>
            <w:r w:rsidR="006914BA">
              <w:rPr>
                <w:noProof/>
                <w:webHidden/>
              </w:rPr>
              <w:fldChar w:fldCharType="end"/>
            </w:r>
          </w:hyperlink>
        </w:p>
        <w:p w:rsidR="006914BA" w:rsidRDefault="00730B45">
          <w:pPr>
            <w:pStyle w:val="11"/>
            <w:tabs>
              <w:tab w:val="left" w:pos="1320"/>
              <w:tab w:val="right" w:leader="dot" w:pos="9345"/>
            </w:tabs>
            <w:contextualSpacing/>
            <w:rPr>
              <w:rFonts w:asciiTheme="minorHAnsi" w:eastAsiaTheme="minorEastAsia" w:hAnsiTheme="minorHAnsi" w:cstheme="minorBidi"/>
              <w:noProof/>
              <w:sz w:val="22"/>
              <w:szCs w:val="22"/>
              <w:lang w:eastAsia="ru-RU"/>
            </w:rPr>
          </w:pPr>
          <w:hyperlink w:anchor="_Toc186194174" w:history="1">
            <w:r w:rsidR="006914BA" w:rsidRPr="00746D6A">
              <w:rPr>
                <w:rStyle w:val="ab"/>
                <w:noProof/>
              </w:rPr>
              <w:t>1.</w:t>
            </w:r>
            <w:r w:rsidR="006914BA">
              <w:rPr>
                <w:rFonts w:asciiTheme="minorHAnsi" w:eastAsiaTheme="minorEastAsia" w:hAnsiTheme="minorHAnsi" w:cstheme="minorBidi"/>
                <w:noProof/>
                <w:sz w:val="22"/>
                <w:szCs w:val="22"/>
                <w:lang w:eastAsia="ru-RU"/>
              </w:rPr>
              <w:tab/>
            </w:r>
            <w:r w:rsidR="006914BA" w:rsidRPr="00746D6A">
              <w:rPr>
                <w:rStyle w:val="ab"/>
                <w:noProof/>
              </w:rPr>
              <w:t>ОБЩИЕ ПОЛОЖЕНИЯ</w:t>
            </w:r>
            <w:r w:rsidR="006914BA">
              <w:rPr>
                <w:noProof/>
                <w:webHidden/>
              </w:rPr>
              <w:tab/>
            </w:r>
            <w:r w:rsidR="006914BA">
              <w:rPr>
                <w:noProof/>
                <w:webHidden/>
              </w:rPr>
              <w:fldChar w:fldCharType="begin"/>
            </w:r>
            <w:r w:rsidR="006914BA">
              <w:rPr>
                <w:noProof/>
                <w:webHidden/>
              </w:rPr>
              <w:instrText xml:space="preserve"> PAGEREF _Toc186194174 \h </w:instrText>
            </w:r>
            <w:r w:rsidR="006914BA">
              <w:rPr>
                <w:noProof/>
                <w:webHidden/>
              </w:rPr>
            </w:r>
            <w:r w:rsidR="006914BA">
              <w:rPr>
                <w:noProof/>
                <w:webHidden/>
              </w:rPr>
              <w:fldChar w:fldCharType="separate"/>
            </w:r>
            <w:r w:rsidR="006914BA">
              <w:rPr>
                <w:noProof/>
                <w:webHidden/>
              </w:rPr>
              <w:t>8</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75" w:history="1">
            <w:r w:rsidR="006914BA" w:rsidRPr="00746D6A">
              <w:rPr>
                <w:rStyle w:val="ab"/>
                <w:noProof/>
              </w:rPr>
              <w:t>1.1.</w:t>
            </w:r>
            <w:r w:rsidR="006914BA">
              <w:rPr>
                <w:rFonts w:asciiTheme="minorHAnsi" w:eastAsiaTheme="minorEastAsia" w:hAnsiTheme="minorHAnsi" w:cstheme="minorBidi"/>
                <w:noProof/>
                <w:sz w:val="22"/>
                <w:szCs w:val="22"/>
                <w:lang w:eastAsia="ru-RU"/>
              </w:rPr>
              <w:tab/>
            </w:r>
            <w:r w:rsidR="006914BA" w:rsidRPr="00746D6A">
              <w:rPr>
                <w:rStyle w:val="ab"/>
                <w:noProof/>
              </w:rPr>
              <w:t>Ценностные основания и принципы организации воспитательной работы</w:t>
            </w:r>
            <w:r w:rsidR="006914BA">
              <w:rPr>
                <w:noProof/>
                <w:webHidden/>
              </w:rPr>
              <w:tab/>
            </w:r>
            <w:r w:rsidR="006914BA">
              <w:rPr>
                <w:noProof/>
                <w:webHidden/>
              </w:rPr>
              <w:fldChar w:fldCharType="begin"/>
            </w:r>
            <w:r w:rsidR="006914BA">
              <w:rPr>
                <w:noProof/>
                <w:webHidden/>
              </w:rPr>
              <w:instrText xml:space="preserve"> PAGEREF _Toc186194175 \h </w:instrText>
            </w:r>
            <w:r w:rsidR="006914BA">
              <w:rPr>
                <w:noProof/>
                <w:webHidden/>
              </w:rPr>
            </w:r>
            <w:r w:rsidR="006914BA">
              <w:rPr>
                <w:noProof/>
                <w:webHidden/>
              </w:rPr>
              <w:fldChar w:fldCharType="separate"/>
            </w:r>
            <w:r w:rsidR="006914BA">
              <w:rPr>
                <w:noProof/>
                <w:webHidden/>
              </w:rPr>
              <w:t>8</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76" w:history="1">
            <w:r w:rsidR="006914BA" w:rsidRPr="00746D6A">
              <w:rPr>
                <w:rStyle w:val="ab"/>
                <w:noProof/>
              </w:rPr>
              <w:t>1.2.</w:t>
            </w:r>
            <w:r w:rsidR="006914BA">
              <w:rPr>
                <w:rFonts w:asciiTheme="minorHAnsi" w:eastAsiaTheme="minorEastAsia" w:hAnsiTheme="minorHAnsi" w:cstheme="minorBidi"/>
                <w:noProof/>
                <w:sz w:val="22"/>
                <w:szCs w:val="22"/>
                <w:lang w:eastAsia="ru-RU"/>
              </w:rPr>
              <w:tab/>
            </w:r>
            <w:r w:rsidR="006914BA" w:rsidRPr="00746D6A">
              <w:rPr>
                <w:rStyle w:val="ab"/>
                <w:noProof/>
              </w:rPr>
              <w:t>Методологические подходы к организации воспитательной работы</w:t>
            </w:r>
            <w:r w:rsidR="006914BA">
              <w:rPr>
                <w:noProof/>
                <w:webHidden/>
              </w:rPr>
              <w:tab/>
            </w:r>
            <w:r w:rsidR="006914BA">
              <w:rPr>
                <w:noProof/>
                <w:webHidden/>
              </w:rPr>
              <w:fldChar w:fldCharType="begin"/>
            </w:r>
            <w:r w:rsidR="006914BA">
              <w:rPr>
                <w:noProof/>
                <w:webHidden/>
              </w:rPr>
              <w:instrText xml:space="preserve"> PAGEREF _Toc186194176 \h </w:instrText>
            </w:r>
            <w:r w:rsidR="006914BA">
              <w:rPr>
                <w:noProof/>
                <w:webHidden/>
              </w:rPr>
            </w:r>
            <w:r w:rsidR="006914BA">
              <w:rPr>
                <w:noProof/>
                <w:webHidden/>
              </w:rPr>
              <w:fldChar w:fldCharType="separate"/>
            </w:r>
            <w:r w:rsidR="006914BA">
              <w:rPr>
                <w:noProof/>
                <w:webHidden/>
              </w:rPr>
              <w:t>10</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77" w:history="1">
            <w:r w:rsidR="006914BA" w:rsidRPr="00746D6A">
              <w:rPr>
                <w:rStyle w:val="ab"/>
                <w:noProof/>
              </w:rPr>
              <w:t>1.3.</w:t>
            </w:r>
            <w:r w:rsidR="006914BA">
              <w:rPr>
                <w:rFonts w:asciiTheme="minorHAnsi" w:eastAsiaTheme="minorEastAsia" w:hAnsiTheme="minorHAnsi" w:cstheme="minorBidi"/>
                <w:noProof/>
                <w:sz w:val="22"/>
                <w:szCs w:val="22"/>
                <w:lang w:eastAsia="ru-RU"/>
              </w:rPr>
              <w:tab/>
            </w:r>
            <w:r w:rsidR="006914BA" w:rsidRPr="00746D6A">
              <w:rPr>
                <w:rStyle w:val="ab"/>
                <w:noProof/>
              </w:rPr>
              <w:t>Цель и задачи воспитательной работы</w:t>
            </w:r>
            <w:r w:rsidR="006914BA">
              <w:rPr>
                <w:noProof/>
                <w:webHidden/>
              </w:rPr>
              <w:tab/>
            </w:r>
            <w:r w:rsidR="006914BA">
              <w:rPr>
                <w:noProof/>
                <w:webHidden/>
              </w:rPr>
              <w:fldChar w:fldCharType="begin"/>
            </w:r>
            <w:r w:rsidR="006914BA">
              <w:rPr>
                <w:noProof/>
                <w:webHidden/>
              </w:rPr>
              <w:instrText xml:space="preserve"> PAGEREF _Toc186194177 \h </w:instrText>
            </w:r>
            <w:r w:rsidR="006914BA">
              <w:rPr>
                <w:noProof/>
                <w:webHidden/>
              </w:rPr>
            </w:r>
            <w:r w:rsidR="006914BA">
              <w:rPr>
                <w:noProof/>
                <w:webHidden/>
              </w:rPr>
              <w:fldChar w:fldCharType="separate"/>
            </w:r>
            <w:r w:rsidR="006914BA">
              <w:rPr>
                <w:noProof/>
                <w:webHidden/>
              </w:rPr>
              <w:t>11</w:t>
            </w:r>
            <w:r w:rsidR="006914BA">
              <w:rPr>
                <w:noProof/>
                <w:webHidden/>
              </w:rPr>
              <w:fldChar w:fldCharType="end"/>
            </w:r>
          </w:hyperlink>
        </w:p>
        <w:p w:rsidR="006914BA" w:rsidRDefault="00730B45">
          <w:pPr>
            <w:pStyle w:val="11"/>
            <w:tabs>
              <w:tab w:val="left" w:pos="1320"/>
              <w:tab w:val="right" w:leader="dot" w:pos="9345"/>
            </w:tabs>
            <w:contextualSpacing/>
            <w:rPr>
              <w:rFonts w:asciiTheme="minorHAnsi" w:eastAsiaTheme="minorEastAsia" w:hAnsiTheme="minorHAnsi" w:cstheme="minorBidi"/>
              <w:noProof/>
              <w:sz w:val="22"/>
              <w:szCs w:val="22"/>
              <w:lang w:eastAsia="ru-RU"/>
            </w:rPr>
          </w:pPr>
          <w:hyperlink w:anchor="_Toc186194178" w:history="1">
            <w:r w:rsidR="006914BA" w:rsidRPr="00746D6A">
              <w:rPr>
                <w:rStyle w:val="ab"/>
                <w:noProof/>
              </w:rPr>
              <w:t>2.</w:t>
            </w:r>
            <w:r w:rsidR="006914BA">
              <w:rPr>
                <w:rFonts w:asciiTheme="minorHAnsi" w:eastAsiaTheme="minorEastAsia" w:hAnsiTheme="minorHAnsi" w:cstheme="minorBidi"/>
                <w:noProof/>
                <w:sz w:val="22"/>
                <w:szCs w:val="22"/>
                <w:lang w:eastAsia="ru-RU"/>
              </w:rPr>
              <w:tab/>
            </w:r>
            <w:r w:rsidR="006914BA" w:rsidRPr="00746D6A">
              <w:rPr>
                <w:rStyle w:val="ab"/>
                <w:noProof/>
              </w:rPr>
              <w:t>СОДЕРЖАНИЕ И УСЛОВИЯ РЕАЛИЗАЦИИ ВОСПИТАТЕЛЬНОЙ РАБОТЫ</w:t>
            </w:r>
            <w:r w:rsidR="006914BA">
              <w:rPr>
                <w:noProof/>
                <w:webHidden/>
              </w:rPr>
              <w:tab/>
            </w:r>
            <w:r w:rsidR="006914BA">
              <w:rPr>
                <w:noProof/>
                <w:webHidden/>
              </w:rPr>
              <w:fldChar w:fldCharType="begin"/>
            </w:r>
            <w:r w:rsidR="006914BA">
              <w:rPr>
                <w:noProof/>
                <w:webHidden/>
              </w:rPr>
              <w:instrText xml:space="preserve"> PAGEREF _Toc186194178 \h </w:instrText>
            </w:r>
            <w:r w:rsidR="006914BA">
              <w:rPr>
                <w:noProof/>
                <w:webHidden/>
              </w:rPr>
            </w:r>
            <w:r w:rsidR="006914BA">
              <w:rPr>
                <w:noProof/>
                <w:webHidden/>
              </w:rPr>
              <w:fldChar w:fldCharType="separate"/>
            </w:r>
            <w:r w:rsidR="006914BA">
              <w:rPr>
                <w:noProof/>
                <w:webHidden/>
              </w:rPr>
              <w:t>13</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79" w:history="1">
            <w:r w:rsidR="006914BA" w:rsidRPr="00746D6A">
              <w:rPr>
                <w:rStyle w:val="ab"/>
                <w:noProof/>
              </w:rPr>
              <w:t>2.1.</w:t>
            </w:r>
            <w:r w:rsidR="006914BA">
              <w:rPr>
                <w:rFonts w:asciiTheme="minorHAnsi" w:eastAsiaTheme="minorEastAsia" w:hAnsiTheme="minorHAnsi" w:cstheme="minorBidi"/>
                <w:noProof/>
                <w:sz w:val="22"/>
                <w:szCs w:val="22"/>
                <w:lang w:eastAsia="ru-RU"/>
              </w:rPr>
              <w:tab/>
            </w:r>
            <w:r w:rsidR="006914BA" w:rsidRPr="00746D6A">
              <w:rPr>
                <w:rStyle w:val="ab"/>
                <w:noProof/>
              </w:rPr>
              <w:t>Воспитывающая среда</w:t>
            </w:r>
            <w:r w:rsidR="006914BA">
              <w:rPr>
                <w:noProof/>
                <w:webHidden/>
              </w:rPr>
              <w:tab/>
            </w:r>
            <w:r w:rsidR="006914BA">
              <w:rPr>
                <w:noProof/>
                <w:webHidden/>
              </w:rPr>
              <w:fldChar w:fldCharType="begin"/>
            </w:r>
            <w:r w:rsidR="006914BA">
              <w:rPr>
                <w:noProof/>
                <w:webHidden/>
              </w:rPr>
              <w:instrText xml:space="preserve"> PAGEREF _Toc186194179 \h </w:instrText>
            </w:r>
            <w:r w:rsidR="006914BA">
              <w:rPr>
                <w:noProof/>
                <w:webHidden/>
              </w:rPr>
            </w:r>
            <w:r w:rsidR="006914BA">
              <w:rPr>
                <w:noProof/>
                <w:webHidden/>
              </w:rPr>
              <w:fldChar w:fldCharType="separate"/>
            </w:r>
            <w:r w:rsidR="006914BA">
              <w:rPr>
                <w:noProof/>
                <w:webHidden/>
              </w:rPr>
              <w:t>13</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0" w:history="1">
            <w:r w:rsidR="006914BA" w:rsidRPr="00746D6A">
              <w:rPr>
                <w:rStyle w:val="ab"/>
                <w:noProof/>
              </w:rPr>
              <w:t>2.2.</w:t>
            </w:r>
            <w:r w:rsidR="006914BA">
              <w:rPr>
                <w:rFonts w:asciiTheme="minorHAnsi" w:eastAsiaTheme="minorEastAsia" w:hAnsiTheme="minorHAnsi" w:cstheme="minorBidi"/>
                <w:noProof/>
                <w:sz w:val="22"/>
                <w:szCs w:val="22"/>
                <w:lang w:eastAsia="ru-RU"/>
              </w:rPr>
              <w:tab/>
            </w:r>
            <w:r w:rsidR="006914BA" w:rsidRPr="00746D6A">
              <w:rPr>
                <w:rStyle w:val="ab"/>
                <w:noProof/>
              </w:rPr>
              <w:t>Направления воспитательной деятельности и воспитательной работы</w:t>
            </w:r>
            <w:r w:rsidR="006914BA">
              <w:rPr>
                <w:noProof/>
                <w:webHidden/>
              </w:rPr>
              <w:tab/>
            </w:r>
            <w:r w:rsidR="006914BA">
              <w:rPr>
                <w:noProof/>
                <w:webHidden/>
              </w:rPr>
              <w:fldChar w:fldCharType="begin"/>
            </w:r>
            <w:r w:rsidR="006914BA">
              <w:rPr>
                <w:noProof/>
                <w:webHidden/>
              </w:rPr>
              <w:instrText xml:space="preserve"> PAGEREF _Toc186194180 \h </w:instrText>
            </w:r>
            <w:r w:rsidR="006914BA">
              <w:rPr>
                <w:noProof/>
                <w:webHidden/>
              </w:rPr>
            </w:r>
            <w:r w:rsidR="006914BA">
              <w:rPr>
                <w:noProof/>
                <w:webHidden/>
              </w:rPr>
              <w:fldChar w:fldCharType="separate"/>
            </w:r>
            <w:r w:rsidR="006914BA">
              <w:rPr>
                <w:noProof/>
                <w:webHidden/>
              </w:rPr>
              <w:t>14</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1" w:history="1">
            <w:r w:rsidR="006914BA" w:rsidRPr="00746D6A">
              <w:rPr>
                <w:rStyle w:val="ab"/>
                <w:noProof/>
              </w:rPr>
              <w:t>2.3.</w:t>
            </w:r>
            <w:r w:rsidR="006914BA">
              <w:rPr>
                <w:rFonts w:asciiTheme="minorHAnsi" w:eastAsiaTheme="minorEastAsia" w:hAnsiTheme="minorHAnsi" w:cstheme="minorBidi"/>
                <w:noProof/>
                <w:sz w:val="22"/>
                <w:szCs w:val="22"/>
                <w:lang w:eastAsia="ru-RU"/>
              </w:rPr>
              <w:tab/>
            </w:r>
            <w:r w:rsidR="006914BA" w:rsidRPr="00746D6A">
              <w:rPr>
                <w:rStyle w:val="ab"/>
                <w:noProof/>
              </w:rPr>
              <w:t>Виды деятельности обучающихся в системе воспитательной работы.</w:t>
            </w:r>
            <w:r w:rsidR="006914BA">
              <w:rPr>
                <w:noProof/>
                <w:webHidden/>
              </w:rPr>
              <w:tab/>
            </w:r>
            <w:r w:rsidR="006914BA">
              <w:rPr>
                <w:noProof/>
                <w:webHidden/>
              </w:rPr>
              <w:fldChar w:fldCharType="begin"/>
            </w:r>
            <w:r w:rsidR="006914BA">
              <w:rPr>
                <w:noProof/>
                <w:webHidden/>
              </w:rPr>
              <w:instrText xml:space="preserve"> PAGEREF _Toc186194181 \h </w:instrText>
            </w:r>
            <w:r w:rsidR="006914BA">
              <w:rPr>
                <w:noProof/>
                <w:webHidden/>
              </w:rPr>
            </w:r>
            <w:r w:rsidR="006914BA">
              <w:rPr>
                <w:noProof/>
                <w:webHidden/>
              </w:rPr>
              <w:fldChar w:fldCharType="separate"/>
            </w:r>
            <w:r w:rsidR="006914BA">
              <w:rPr>
                <w:noProof/>
                <w:webHidden/>
              </w:rPr>
              <w:t>20</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2" w:history="1">
            <w:r w:rsidR="006914BA" w:rsidRPr="00746D6A">
              <w:rPr>
                <w:rStyle w:val="ab"/>
                <w:noProof/>
              </w:rPr>
              <w:t>2.4.</w:t>
            </w:r>
            <w:r w:rsidR="006914BA">
              <w:rPr>
                <w:rFonts w:asciiTheme="minorHAnsi" w:eastAsiaTheme="minorEastAsia" w:hAnsiTheme="minorHAnsi" w:cstheme="minorBidi"/>
                <w:noProof/>
                <w:sz w:val="22"/>
                <w:szCs w:val="22"/>
                <w:lang w:eastAsia="ru-RU"/>
              </w:rPr>
              <w:tab/>
            </w:r>
            <w:r w:rsidR="006914BA" w:rsidRPr="00746D6A">
              <w:rPr>
                <w:rStyle w:val="ab"/>
                <w:noProof/>
              </w:rPr>
              <w:t>Формы и методы воспитательной работы</w:t>
            </w:r>
            <w:r w:rsidR="006914BA">
              <w:rPr>
                <w:noProof/>
                <w:webHidden/>
              </w:rPr>
              <w:tab/>
            </w:r>
            <w:r w:rsidR="006914BA">
              <w:rPr>
                <w:noProof/>
                <w:webHidden/>
              </w:rPr>
              <w:fldChar w:fldCharType="begin"/>
            </w:r>
            <w:r w:rsidR="006914BA">
              <w:rPr>
                <w:noProof/>
                <w:webHidden/>
              </w:rPr>
              <w:instrText xml:space="preserve"> PAGEREF _Toc186194182 \h </w:instrText>
            </w:r>
            <w:r w:rsidR="006914BA">
              <w:rPr>
                <w:noProof/>
                <w:webHidden/>
              </w:rPr>
            </w:r>
            <w:r w:rsidR="006914BA">
              <w:rPr>
                <w:noProof/>
                <w:webHidden/>
              </w:rPr>
              <w:fldChar w:fldCharType="separate"/>
            </w:r>
            <w:r w:rsidR="006914BA">
              <w:rPr>
                <w:noProof/>
                <w:webHidden/>
              </w:rPr>
              <w:t>20</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3" w:history="1">
            <w:r w:rsidR="006914BA" w:rsidRPr="00746D6A">
              <w:rPr>
                <w:rStyle w:val="ab"/>
                <w:noProof/>
              </w:rPr>
              <w:t>2.5.</w:t>
            </w:r>
            <w:r w:rsidR="006914BA">
              <w:rPr>
                <w:rFonts w:asciiTheme="minorHAnsi" w:eastAsiaTheme="minorEastAsia" w:hAnsiTheme="minorHAnsi" w:cstheme="minorBidi"/>
                <w:noProof/>
                <w:sz w:val="22"/>
                <w:szCs w:val="22"/>
                <w:lang w:eastAsia="ru-RU"/>
              </w:rPr>
              <w:tab/>
            </w:r>
            <w:r w:rsidR="006914BA" w:rsidRPr="00746D6A">
              <w:rPr>
                <w:rStyle w:val="ab"/>
                <w:noProof/>
              </w:rPr>
              <w:t>Реализация воспитательного потенциала учебных дисциплин в образовательном процессе</w:t>
            </w:r>
            <w:r w:rsidR="006914BA">
              <w:rPr>
                <w:noProof/>
                <w:webHidden/>
              </w:rPr>
              <w:tab/>
            </w:r>
            <w:r w:rsidR="006914BA">
              <w:rPr>
                <w:noProof/>
                <w:webHidden/>
              </w:rPr>
              <w:fldChar w:fldCharType="begin"/>
            </w:r>
            <w:r w:rsidR="006914BA">
              <w:rPr>
                <w:noProof/>
                <w:webHidden/>
              </w:rPr>
              <w:instrText xml:space="preserve"> PAGEREF _Toc186194183 \h </w:instrText>
            </w:r>
            <w:r w:rsidR="006914BA">
              <w:rPr>
                <w:noProof/>
                <w:webHidden/>
              </w:rPr>
            </w:r>
            <w:r w:rsidR="006914BA">
              <w:rPr>
                <w:noProof/>
                <w:webHidden/>
              </w:rPr>
              <w:fldChar w:fldCharType="separate"/>
            </w:r>
            <w:r w:rsidR="006914BA">
              <w:rPr>
                <w:noProof/>
                <w:webHidden/>
              </w:rPr>
              <w:t>21</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4" w:history="1">
            <w:r w:rsidR="006914BA" w:rsidRPr="00746D6A">
              <w:rPr>
                <w:rStyle w:val="ab"/>
                <w:noProof/>
              </w:rPr>
              <w:t>2.6.</w:t>
            </w:r>
            <w:r w:rsidR="006914BA">
              <w:rPr>
                <w:rFonts w:asciiTheme="minorHAnsi" w:eastAsiaTheme="minorEastAsia" w:hAnsiTheme="minorHAnsi" w:cstheme="minorBidi"/>
                <w:noProof/>
                <w:sz w:val="22"/>
                <w:szCs w:val="22"/>
                <w:lang w:eastAsia="ru-RU"/>
              </w:rPr>
              <w:tab/>
            </w:r>
            <w:r w:rsidR="006914BA" w:rsidRPr="00746D6A">
              <w:rPr>
                <w:rStyle w:val="ab"/>
                <w:noProof/>
              </w:rPr>
              <w:t>Ресурсное обеспечение реализации рабочей программы воспитания</w:t>
            </w:r>
            <w:r w:rsidR="006914BA">
              <w:rPr>
                <w:noProof/>
                <w:webHidden/>
              </w:rPr>
              <w:tab/>
            </w:r>
            <w:r w:rsidR="006914BA">
              <w:rPr>
                <w:noProof/>
                <w:webHidden/>
              </w:rPr>
              <w:fldChar w:fldCharType="begin"/>
            </w:r>
            <w:r w:rsidR="006914BA">
              <w:rPr>
                <w:noProof/>
                <w:webHidden/>
              </w:rPr>
              <w:instrText xml:space="preserve"> PAGEREF _Toc186194184 \h </w:instrText>
            </w:r>
            <w:r w:rsidR="006914BA">
              <w:rPr>
                <w:noProof/>
                <w:webHidden/>
              </w:rPr>
            </w:r>
            <w:r w:rsidR="006914BA">
              <w:rPr>
                <w:noProof/>
                <w:webHidden/>
              </w:rPr>
              <w:fldChar w:fldCharType="separate"/>
            </w:r>
            <w:r w:rsidR="006914BA">
              <w:rPr>
                <w:noProof/>
                <w:webHidden/>
              </w:rPr>
              <w:t>22</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5" w:history="1">
            <w:r w:rsidR="006914BA" w:rsidRPr="00746D6A">
              <w:rPr>
                <w:rStyle w:val="ab"/>
                <w:noProof/>
              </w:rPr>
              <w:t>2.7.</w:t>
            </w:r>
            <w:r w:rsidR="006914BA">
              <w:rPr>
                <w:rFonts w:asciiTheme="minorHAnsi" w:eastAsiaTheme="minorEastAsia" w:hAnsiTheme="minorHAnsi" w:cstheme="minorBidi"/>
                <w:noProof/>
                <w:sz w:val="22"/>
                <w:szCs w:val="22"/>
                <w:lang w:eastAsia="ru-RU"/>
              </w:rPr>
              <w:tab/>
            </w:r>
            <w:r w:rsidR="006914BA" w:rsidRPr="00746D6A">
              <w:rPr>
                <w:rStyle w:val="ab"/>
                <w:noProof/>
              </w:rPr>
              <w:t>Инфраструктура, обеспечивающая реализацию рабочей программы воспитания ООП</w:t>
            </w:r>
            <w:r w:rsidR="006914BA">
              <w:rPr>
                <w:noProof/>
                <w:webHidden/>
              </w:rPr>
              <w:tab/>
            </w:r>
            <w:r w:rsidR="006914BA">
              <w:rPr>
                <w:noProof/>
                <w:webHidden/>
              </w:rPr>
              <w:fldChar w:fldCharType="begin"/>
            </w:r>
            <w:r w:rsidR="006914BA">
              <w:rPr>
                <w:noProof/>
                <w:webHidden/>
              </w:rPr>
              <w:instrText xml:space="preserve"> PAGEREF _Toc186194185 \h </w:instrText>
            </w:r>
            <w:r w:rsidR="006914BA">
              <w:rPr>
                <w:noProof/>
                <w:webHidden/>
              </w:rPr>
            </w:r>
            <w:r w:rsidR="006914BA">
              <w:rPr>
                <w:noProof/>
                <w:webHidden/>
              </w:rPr>
              <w:fldChar w:fldCharType="separate"/>
            </w:r>
            <w:r w:rsidR="006914BA">
              <w:rPr>
                <w:noProof/>
                <w:webHidden/>
              </w:rPr>
              <w:t>23</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6" w:history="1">
            <w:r w:rsidR="006914BA" w:rsidRPr="00746D6A">
              <w:rPr>
                <w:rStyle w:val="ab"/>
                <w:noProof/>
              </w:rPr>
              <w:t>2.8.</w:t>
            </w:r>
            <w:r w:rsidR="006914BA">
              <w:rPr>
                <w:rFonts w:asciiTheme="minorHAnsi" w:eastAsiaTheme="minorEastAsia" w:hAnsiTheme="minorHAnsi" w:cstheme="minorBidi"/>
                <w:noProof/>
                <w:sz w:val="22"/>
                <w:szCs w:val="22"/>
                <w:lang w:eastAsia="ru-RU"/>
              </w:rPr>
              <w:tab/>
            </w:r>
            <w:r w:rsidR="006914BA" w:rsidRPr="00746D6A">
              <w:rPr>
                <w:rStyle w:val="ab"/>
                <w:noProof/>
              </w:rPr>
              <w:t>Социокультурная среда Тверской области и взаимодействие с организациями, социальными институтами и субъектами воспитания</w:t>
            </w:r>
            <w:r w:rsidR="006914BA">
              <w:rPr>
                <w:noProof/>
                <w:webHidden/>
              </w:rPr>
              <w:tab/>
            </w:r>
            <w:r w:rsidR="006914BA">
              <w:rPr>
                <w:noProof/>
                <w:webHidden/>
              </w:rPr>
              <w:fldChar w:fldCharType="begin"/>
            </w:r>
            <w:r w:rsidR="006914BA">
              <w:rPr>
                <w:noProof/>
                <w:webHidden/>
              </w:rPr>
              <w:instrText xml:space="preserve"> PAGEREF _Toc186194186 \h </w:instrText>
            </w:r>
            <w:r w:rsidR="006914BA">
              <w:rPr>
                <w:noProof/>
                <w:webHidden/>
              </w:rPr>
            </w:r>
            <w:r w:rsidR="006914BA">
              <w:rPr>
                <w:noProof/>
                <w:webHidden/>
              </w:rPr>
              <w:fldChar w:fldCharType="separate"/>
            </w:r>
            <w:r w:rsidR="006914BA">
              <w:rPr>
                <w:noProof/>
                <w:webHidden/>
              </w:rPr>
              <w:t>24</w:t>
            </w:r>
            <w:r w:rsidR="006914BA">
              <w:rPr>
                <w:noProof/>
                <w:webHidden/>
              </w:rPr>
              <w:fldChar w:fldCharType="end"/>
            </w:r>
          </w:hyperlink>
        </w:p>
        <w:p w:rsidR="006914BA" w:rsidRDefault="00730B45">
          <w:pPr>
            <w:pStyle w:val="11"/>
            <w:tabs>
              <w:tab w:val="left" w:pos="1320"/>
              <w:tab w:val="right" w:leader="dot" w:pos="9345"/>
            </w:tabs>
            <w:contextualSpacing/>
            <w:rPr>
              <w:rFonts w:asciiTheme="minorHAnsi" w:eastAsiaTheme="minorEastAsia" w:hAnsiTheme="minorHAnsi" w:cstheme="minorBidi"/>
              <w:noProof/>
              <w:sz w:val="22"/>
              <w:szCs w:val="22"/>
              <w:lang w:eastAsia="ru-RU"/>
            </w:rPr>
          </w:pPr>
          <w:hyperlink w:anchor="_Toc186194187" w:history="1">
            <w:r w:rsidR="006914BA" w:rsidRPr="00746D6A">
              <w:rPr>
                <w:rStyle w:val="ab"/>
                <w:noProof/>
              </w:rPr>
              <w:t>3.</w:t>
            </w:r>
            <w:r w:rsidR="006914BA">
              <w:rPr>
                <w:rFonts w:asciiTheme="minorHAnsi" w:eastAsiaTheme="minorEastAsia" w:hAnsiTheme="minorHAnsi" w:cstheme="minorBidi"/>
                <w:noProof/>
                <w:sz w:val="22"/>
                <w:szCs w:val="22"/>
                <w:lang w:eastAsia="ru-RU"/>
              </w:rPr>
              <w:tab/>
            </w:r>
            <w:r w:rsidR="006914BA" w:rsidRPr="00746D6A">
              <w:rPr>
                <w:rStyle w:val="ab"/>
                <w:noProof/>
              </w:rPr>
              <w:t>УПРАВЛЕНИЕ ВОСПИТАТЕЛЬНОЙ РАБОТОЙ И МОНИТОРИНГ КАЧЕСТВА ОРГАНИЗАЦИИ ВОСПИТАТЕЛЬНОЙ РАБОТЫ</w:t>
            </w:r>
            <w:r w:rsidR="006914BA">
              <w:rPr>
                <w:noProof/>
                <w:webHidden/>
              </w:rPr>
              <w:tab/>
            </w:r>
            <w:r w:rsidR="006914BA">
              <w:rPr>
                <w:noProof/>
                <w:webHidden/>
              </w:rPr>
              <w:fldChar w:fldCharType="begin"/>
            </w:r>
            <w:r w:rsidR="006914BA">
              <w:rPr>
                <w:noProof/>
                <w:webHidden/>
              </w:rPr>
              <w:instrText xml:space="preserve"> PAGEREF _Toc186194187 \h </w:instrText>
            </w:r>
            <w:r w:rsidR="006914BA">
              <w:rPr>
                <w:noProof/>
                <w:webHidden/>
              </w:rPr>
            </w:r>
            <w:r w:rsidR="006914BA">
              <w:rPr>
                <w:noProof/>
                <w:webHidden/>
              </w:rPr>
              <w:fldChar w:fldCharType="separate"/>
            </w:r>
            <w:r w:rsidR="006914BA">
              <w:rPr>
                <w:noProof/>
                <w:webHidden/>
              </w:rPr>
              <w:t>28</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8" w:history="1">
            <w:r w:rsidR="006914BA" w:rsidRPr="00746D6A">
              <w:rPr>
                <w:rStyle w:val="ab"/>
                <w:noProof/>
              </w:rPr>
              <w:t>3.1.</w:t>
            </w:r>
            <w:r w:rsidR="006914BA">
              <w:rPr>
                <w:rFonts w:asciiTheme="minorHAnsi" w:eastAsiaTheme="minorEastAsia" w:hAnsiTheme="minorHAnsi" w:cstheme="minorBidi"/>
                <w:noProof/>
                <w:sz w:val="22"/>
                <w:szCs w:val="22"/>
                <w:lang w:eastAsia="ru-RU"/>
              </w:rPr>
              <w:tab/>
            </w:r>
            <w:r w:rsidR="006914BA" w:rsidRPr="00746D6A">
              <w:rPr>
                <w:rStyle w:val="ab"/>
                <w:noProof/>
              </w:rPr>
              <w:t>Система управления и Календарный план воспитательной работы на год</w:t>
            </w:r>
            <w:r w:rsidR="006914BA">
              <w:rPr>
                <w:noProof/>
                <w:webHidden/>
              </w:rPr>
              <w:tab/>
            </w:r>
            <w:r w:rsidR="006914BA">
              <w:rPr>
                <w:noProof/>
                <w:webHidden/>
              </w:rPr>
              <w:fldChar w:fldCharType="begin"/>
            </w:r>
            <w:r w:rsidR="006914BA">
              <w:rPr>
                <w:noProof/>
                <w:webHidden/>
              </w:rPr>
              <w:instrText xml:space="preserve"> PAGEREF _Toc186194188 \h </w:instrText>
            </w:r>
            <w:r w:rsidR="006914BA">
              <w:rPr>
                <w:noProof/>
                <w:webHidden/>
              </w:rPr>
            </w:r>
            <w:r w:rsidR="006914BA">
              <w:rPr>
                <w:noProof/>
                <w:webHidden/>
              </w:rPr>
              <w:fldChar w:fldCharType="separate"/>
            </w:r>
            <w:r w:rsidR="006914BA">
              <w:rPr>
                <w:noProof/>
                <w:webHidden/>
              </w:rPr>
              <w:t>28</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89" w:history="1">
            <w:r w:rsidR="006914BA" w:rsidRPr="00746D6A">
              <w:rPr>
                <w:rStyle w:val="ab"/>
                <w:noProof/>
              </w:rPr>
              <w:t>3.2.</w:t>
            </w:r>
            <w:r w:rsidR="006914BA">
              <w:rPr>
                <w:rFonts w:asciiTheme="minorHAnsi" w:eastAsiaTheme="minorEastAsia" w:hAnsiTheme="minorHAnsi" w:cstheme="minorBidi"/>
                <w:noProof/>
                <w:sz w:val="22"/>
                <w:szCs w:val="22"/>
                <w:lang w:eastAsia="ru-RU"/>
              </w:rPr>
              <w:tab/>
            </w:r>
            <w:r w:rsidR="006914BA" w:rsidRPr="00746D6A">
              <w:rPr>
                <w:rStyle w:val="ab"/>
                <w:noProof/>
              </w:rPr>
              <w:t>Студенческое самоуправление (со-управление)</w:t>
            </w:r>
            <w:r w:rsidR="006914BA">
              <w:rPr>
                <w:noProof/>
                <w:webHidden/>
              </w:rPr>
              <w:tab/>
            </w:r>
            <w:r w:rsidR="006914BA">
              <w:rPr>
                <w:noProof/>
                <w:webHidden/>
              </w:rPr>
              <w:fldChar w:fldCharType="begin"/>
            </w:r>
            <w:r w:rsidR="006914BA">
              <w:rPr>
                <w:noProof/>
                <w:webHidden/>
              </w:rPr>
              <w:instrText xml:space="preserve"> PAGEREF _Toc186194189 \h </w:instrText>
            </w:r>
            <w:r w:rsidR="006914BA">
              <w:rPr>
                <w:noProof/>
                <w:webHidden/>
              </w:rPr>
            </w:r>
            <w:r w:rsidR="006914BA">
              <w:rPr>
                <w:noProof/>
                <w:webHidden/>
              </w:rPr>
              <w:fldChar w:fldCharType="separate"/>
            </w:r>
            <w:r w:rsidR="006914BA">
              <w:rPr>
                <w:noProof/>
                <w:webHidden/>
              </w:rPr>
              <w:t>29</w:t>
            </w:r>
            <w:r w:rsidR="006914BA">
              <w:rPr>
                <w:noProof/>
                <w:webHidden/>
              </w:rPr>
              <w:fldChar w:fldCharType="end"/>
            </w:r>
          </w:hyperlink>
        </w:p>
        <w:p w:rsidR="006914BA" w:rsidRDefault="00730B45">
          <w:pPr>
            <w:pStyle w:val="11"/>
            <w:tabs>
              <w:tab w:val="left" w:pos="1540"/>
              <w:tab w:val="right" w:leader="dot" w:pos="9345"/>
            </w:tabs>
            <w:contextualSpacing/>
            <w:rPr>
              <w:rFonts w:asciiTheme="minorHAnsi" w:eastAsiaTheme="minorEastAsia" w:hAnsiTheme="minorHAnsi" w:cstheme="minorBidi"/>
              <w:noProof/>
              <w:sz w:val="22"/>
              <w:szCs w:val="22"/>
              <w:lang w:eastAsia="ru-RU"/>
            </w:rPr>
          </w:pPr>
          <w:hyperlink w:anchor="_Toc186194190" w:history="1">
            <w:r w:rsidR="006914BA" w:rsidRPr="00746D6A">
              <w:rPr>
                <w:rStyle w:val="ab"/>
                <w:noProof/>
              </w:rPr>
              <w:t>3.3.</w:t>
            </w:r>
            <w:r w:rsidR="006914BA">
              <w:rPr>
                <w:rFonts w:asciiTheme="minorHAnsi" w:eastAsiaTheme="minorEastAsia" w:hAnsiTheme="minorHAnsi" w:cstheme="minorBidi"/>
                <w:noProof/>
                <w:sz w:val="22"/>
                <w:szCs w:val="22"/>
                <w:lang w:eastAsia="ru-RU"/>
              </w:rPr>
              <w:tab/>
            </w:r>
            <w:r w:rsidR="006914BA" w:rsidRPr="00746D6A">
              <w:rPr>
                <w:rStyle w:val="ab"/>
                <w:noProof/>
              </w:rPr>
              <w:t xml:space="preserve">Проведение аттестации воспитательной деятельности и оценка качества </w:t>
            </w:r>
            <w:r w:rsidR="006914BA" w:rsidRPr="00746D6A">
              <w:rPr>
                <w:rStyle w:val="ab"/>
                <w:rFonts w:eastAsia="Times New Roman"/>
                <w:noProof/>
              </w:rPr>
              <w:t>воспитательной деятельности</w:t>
            </w:r>
            <w:r w:rsidR="006914BA" w:rsidRPr="00746D6A">
              <w:rPr>
                <w:rStyle w:val="ab"/>
                <w:noProof/>
              </w:rPr>
              <w:t>.</w:t>
            </w:r>
            <w:r w:rsidR="006914BA">
              <w:rPr>
                <w:noProof/>
                <w:webHidden/>
              </w:rPr>
              <w:tab/>
            </w:r>
            <w:r w:rsidR="006914BA">
              <w:rPr>
                <w:noProof/>
                <w:webHidden/>
              </w:rPr>
              <w:fldChar w:fldCharType="begin"/>
            </w:r>
            <w:r w:rsidR="006914BA">
              <w:rPr>
                <w:noProof/>
                <w:webHidden/>
              </w:rPr>
              <w:instrText xml:space="preserve"> PAGEREF _Toc186194190 \h </w:instrText>
            </w:r>
            <w:r w:rsidR="006914BA">
              <w:rPr>
                <w:noProof/>
                <w:webHidden/>
              </w:rPr>
            </w:r>
            <w:r w:rsidR="006914BA">
              <w:rPr>
                <w:noProof/>
                <w:webHidden/>
              </w:rPr>
              <w:fldChar w:fldCharType="separate"/>
            </w:r>
            <w:r w:rsidR="006914BA">
              <w:rPr>
                <w:noProof/>
                <w:webHidden/>
              </w:rPr>
              <w:t>30</w:t>
            </w:r>
            <w:r w:rsidR="006914BA">
              <w:rPr>
                <w:noProof/>
                <w:webHidden/>
              </w:rPr>
              <w:fldChar w:fldCharType="end"/>
            </w:r>
          </w:hyperlink>
        </w:p>
        <w:p w:rsidR="006914BA" w:rsidRDefault="00730B45">
          <w:pPr>
            <w:pStyle w:val="11"/>
            <w:tabs>
              <w:tab w:val="left" w:pos="1320"/>
              <w:tab w:val="right" w:leader="dot" w:pos="9345"/>
            </w:tabs>
            <w:contextualSpacing/>
            <w:rPr>
              <w:rFonts w:asciiTheme="minorHAnsi" w:eastAsiaTheme="minorEastAsia" w:hAnsiTheme="minorHAnsi" w:cstheme="minorBidi"/>
              <w:noProof/>
              <w:sz w:val="22"/>
              <w:szCs w:val="22"/>
              <w:lang w:eastAsia="ru-RU"/>
            </w:rPr>
          </w:pPr>
          <w:hyperlink w:anchor="_Toc186194191" w:history="1">
            <w:r w:rsidR="006914BA" w:rsidRPr="00746D6A">
              <w:rPr>
                <w:rStyle w:val="ab"/>
                <w:noProof/>
              </w:rPr>
              <w:t>4.</w:t>
            </w:r>
            <w:r w:rsidR="006914BA">
              <w:rPr>
                <w:rFonts w:asciiTheme="minorHAnsi" w:eastAsiaTheme="minorEastAsia" w:hAnsiTheme="minorHAnsi" w:cstheme="minorBidi"/>
                <w:noProof/>
                <w:sz w:val="22"/>
                <w:szCs w:val="22"/>
                <w:lang w:eastAsia="ru-RU"/>
              </w:rPr>
              <w:tab/>
            </w:r>
            <w:r w:rsidR="006914BA" w:rsidRPr="00746D6A">
              <w:rPr>
                <w:rStyle w:val="ab"/>
                <w:noProof/>
              </w:rPr>
              <w:t>КАЛЕНДАРНЫЙ ПЛАН ВОСПИТАТЕЛЬНОЙ РАБОТЫ</w:t>
            </w:r>
            <w:r w:rsidR="006914BA">
              <w:rPr>
                <w:noProof/>
                <w:webHidden/>
              </w:rPr>
              <w:tab/>
            </w:r>
            <w:r w:rsidR="006914BA">
              <w:rPr>
                <w:noProof/>
                <w:webHidden/>
              </w:rPr>
              <w:fldChar w:fldCharType="begin"/>
            </w:r>
            <w:r w:rsidR="006914BA">
              <w:rPr>
                <w:noProof/>
                <w:webHidden/>
              </w:rPr>
              <w:instrText xml:space="preserve"> PAGEREF _Toc186194191 \h </w:instrText>
            </w:r>
            <w:r w:rsidR="006914BA">
              <w:rPr>
                <w:noProof/>
                <w:webHidden/>
              </w:rPr>
            </w:r>
            <w:r w:rsidR="006914BA">
              <w:rPr>
                <w:noProof/>
                <w:webHidden/>
              </w:rPr>
              <w:fldChar w:fldCharType="separate"/>
            </w:r>
            <w:r w:rsidR="006914BA">
              <w:rPr>
                <w:noProof/>
                <w:webHidden/>
              </w:rPr>
              <w:t>37</w:t>
            </w:r>
            <w:r w:rsidR="006914BA">
              <w:rPr>
                <w:noProof/>
                <w:webHidden/>
              </w:rPr>
              <w:fldChar w:fldCharType="end"/>
            </w:r>
          </w:hyperlink>
        </w:p>
        <w:p w:rsidR="0078550B" w:rsidRPr="00B30208" w:rsidRDefault="0078550B" w:rsidP="007A4BEC">
          <w:pPr>
            <w:pStyle w:val="11"/>
            <w:tabs>
              <w:tab w:val="left" w:pos="1320"/>
              <w:tab w:val="right" w:leader="dot" w:pos="9345"/>
            </w:tabs>
            <w:spacing w:line="276" w:lineRule="auto"/>
            <w:ind w:firstLine="0"/>
            <w:contextualSpacing/>
            <w:jc w:val="left"/>
            <w:rPr>
              <w:color w:val="000000" w:themeColor="text1"/>
            </w:rPr>
          </w:pPr>
          <w:r w:rsidRPr="00B30208">
            <w:rPr>
              <w:b/>
              <w:bCs/>
              <w:color w:val="000000" w:themeColor="text1"/>
            </w:rPr>
            <w:fldChar w:fldCharType="end"/>
          </w:r>
        </w:p>
      </w:sdtContent>
    </w:sdt>
    <w:p w:rsidR="009C12EC" w:rsidRPr="00B30208" w:rsidRDefault="009C12EC" w:rsidP="007A4BEC">
      <w:pPr>
        <w:spacing w:line="276" w:lineRule="auto"/>
        <w:rPr>
          <w:color w:val="000000" w:themeColor="text1"/>
        </w:rPr>
      </w:pPr>
      <w:r w:rsidRPr="00B30208">
        <w:rPr>
          <w:color w:val="000000" w:themeColor="text1"/>
        </w:rPr>
        <w:br w:type="page"/>
      </w:r>
    </w:p>
    <w:p w:rsidR="009C12EC" w:rsidRPr="00B30208" w:rsidRDefault="009C12EC" w:rsidP="007A4BEC">
      <w:pPr>
        <w:pStyle w:val="1"/>
        <w:numPr>
          <w:ilvl w:val="0"/>
          <w:numId w:val="0"/>
        </w:numPr>
        <w:spacing w:line="276" w:lineRule="auto"/>
        <w:ind w:left="360"/>
        <w:rPr>
          <w:color w:val="000000" w:themeColor="text1"/>
        </w:rPr>
      </w:pPr>
      <w:bookmarkStart w:id="0" w:name="_Toc6491089"/>
      <w:bookmarkStart w:id="1" w:name="_Toc186194172"/>
      <w:r w:rsidRPr="00B30208">
        <w:rPr>
          <w:color w:val="000000" w:themeColor="text1"/>
        </w:rPr>
        <w:t>ТЕРМИНЫ, СОКРАЩЕНИЯ И ОБОЗНАЧЕНИЯ</w:t>
      </w:r>
      <w:bookmarkEnd w:id="0"/>
      <w:bookmarkEnd w:id="1"/>
    </w:p>
    <w:tbl>
      <w:tblPr>
        <w:tblStyle w:val="a7"/>
        <w:tblW w:w="9458" w:type="dxa"/>
        <w:tblLook w:val="04A0" w:firstRow="1" w:lastRow="0" w:firstColumn="1" w:lastColumn="0" w:noHBand="0" w:noVBand="1"/>
      </w:tblPr>
      <w:tblGrid>
        <w:gridCol w:w="2217"/>
        <w:gridCol w:w="424"/>
        <w:gridCol w:w="6817"/>
      </w:tblGrid>
      <w:tr w:rsidR="00B30208" w:rsidRPr="00B30208" w:rsidTr="00D438DF">
        <w:tc>
          <w:tcPr>
            <w:tcW w:w="2217" w:type="dxa"/>
            <w:vAlign w:val="center"/>
          </w:tcPr>
          <w:p w:rsidR="00222803" w:rsidRPr="00B30208" w:rsidRDefault="00222803" w:rsidP="007A4BEC">
            <w:pPr>
              <w:spacing w:line="276" w:lineRule="auto"/>
              <w:ind w:firstLine="31"/>
              <w:rPr>
                <w:color w:val="000000" w:themeColor="text1"/>
              </w:rPr>
            </w:pPr>
            <w:r w:rsidRPr="00B30208">
              <w:rPr>
                <w:color w:val="000000" w:themeColor="text1"/>
              </w:rPr>
              <w:t>Воспитательная работа</w:t>
            </w:r>
          </w:p>
        </w:tc>
        <w:tc>
          <w:tcPr>
            <w:tcW w:w="424" w:type="dxa"/>
            <w:vAlign w:val="center"/>
          </w:tcPr>
          <w:p w:rsidR="00222803" w:rsidRPr="00B30208" w:rsidRDefault="00222803" w:rsidP="007A4BEC">
            <w:pPr>
              <w:spacing w:line="276" w:lineRule="auto"/>
              <w:ind w:firstLine="31"/>
              <w:rPr>
                <w:color w:val="000000" w:themeColor="text1"/>
              </w:rPr>
            </w:pPr>
            <w:r w:rsidRPr="00B30208">
              <w:rPr>
                <w:color w:val="000000" w:themeColor="text1"/>
              </w:rPr>
              <w:t>–</w:t>
            </w:r>
          </w:p>
        </w:tc>
        <w:tc>
          <w:tcPr>
            <w:tcW w:w="6817" w:type="dxa"/>
          </w:tcPr>
          <w:p w:rsidR="00222803" w:rsidRPr="00B30208" w:rsidRDefault="00222803" w:rsidP="007A4BEC">
            <w:pPr>
              <w:spacing w:line="276" w:lineRule="auto"/>
              <w:ind w:firstLine="31"/>
              <w:rPr>
                <w:color w:val="000000" w:themeColor="text1"/>
              </w:rPr>
            </w:pPr>
            <w:r w:rsidRPr="00B30208">
              <w:rPr>
                <w:color w:val="000000" w:themeColor="text1"/>
              </w:rPr>
              <w:t>педагогическая деятельность, направленная на организацию воспитывающей среды и управление разными видами деятельности обучающихся с целью создания условий для их приобщения к социокультурным и духовно-нравственным ценностям народов Российской Федерации, полноценного развития, саморазвития и самореализации личности при активном участии самих обучающихся</w:t>
            </w:r>
          </w:p>
        </w:tc>
      </w:tr>
      <w:tr w:rsidR="00B30208" w:rsidRPr="00B30208" w:rsidTr="00D438DF">
        <w:tc>
          <w:tcPr>
            <w:tcW w:w="2217" w:type="dxa"/>
            <w:vAlign w:val="center"/>
          </w:tcPr>
          <w:p w:rsidR="00222803" w:rsidRPr="00B30208" w:rsidRDefault="00222803" w:rsidP="007A4BEC">
            <w:pPr>
              <w:spacing w:line="276" w:lineRule="auto"/>
              <w:ind w:firstLine="31"/>
              <w:rPr>
                <w:color w:val="000000" w:themeColor="text1"/>
              </w:rPr>
            </w:pPr>
            <w:r w:rsidRPr="00B30208">
              <w:rPr>
                <w:color w:val="000000" w:themeColor="text1"/>
              </w:rPr>
              <w:t>Молодёжная политика</w:t>
            </w:r>
          </w:p>
        </w:tc>
        <w:tc>
          <w:tcPr>
            <w:tcW w:w="424" w:type="dxa"/>
            <w:vAlign w:val="center"/>
          </w:tcPr>
          <w:p w:rsidR="00222803" w:rsidRPr="00B30208" w:rsidRDefault="00222803" w:rsidP="007A4BEC">
            <w:pPr>
              <w:spacing w:line="276" w:lineRule="auto"/>
              <w:ind w:firstLine="31"/>
              <w:rPr>
                <w:color w:val="000000" w:themeColor="text1"/>
              </w:rPr>
            </w:pPr>
            <w:r w:rsidRPr="00B30208">
              <w:rPr>
                <w:color w:val="000000" w:themeColor="text1"/>
              </w:rPr>
              <w:t>–</w:t>
            </w:r>
          </w:p>
        </w:tc>
        <w:tc>
          <w:tcPr>
            <w:tcW w:w="6817" w:type="dxa"/>
          </w:tcPr>
          <w:p w:rsidR="00222803" w:rsidRPr="00B30208" w:rsidRDefault="00222803" w:rsidP="007A4BEC">
            <w:pPr>
              <w:spacing w:line="276" w:lineRule="auto"/>
              <w:ind w:firstLine="31"/>
              <w:rPr>
                <w:color w:val="000000" w:themeColor="text1"/>
              </w:rPr>
            </w:pPr>
            <w:r w:rsidRPr="00B30208">
              <w:rPr>
                <w:color w:val="000000" w:themeColor="text1"/>
              </w:rPr>
              <w:t>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молодёжи, её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tc>
      </w:tr>
      <w:tr w:rsidR="00B30208" w:rsidRPr="00B30208" w:rsidTr="00D438DF">
        <w:tc>
          <w:tcPr>
            <w:tcW w:w="2217" w:type="dxa"/>
            <w:vAlign w:val="center"/>
          </w:tcPr>
          <w:p w:rsidR="00222803" w:rsidRPr="00B30208" w:rsidRDefault="00222803" w:rsidP="007A4BEC">
            <w:pPr>
              <w:spacing w:line="276" w:lineRule="auto"/>
              <w:ind w:firstLine="31"/>
              <w:rPr>
                <w:color w:val="000000" w:themeColor="text1"/>
              </w:rPr>
            </w:pPr>
            <w:r w:rsidRPr="00B30208">
              <w:rPr>
                <w:color w:val="000000" w:themeColor="text1"/>
              </w:rPr>
              <w:t>Молодёжное общественное объединение</w:t>
            </w:r>
          </w:p>
        </w:tc>
        <w:tc>
          <w:tcPr>
            <w:tcW w:w="424" w:type="dxa"/>
            <w:vAlign w:val="center"/>
          </w:tcPr>
          <w:p w:rsidR="00222803" w:rsidRPr="00B30208" w:rsidRDefault="00222803" w:rsidP="007A4BEC">
            <w:pPr>
              <w:spacing w:line="276" w:lineRule="auto"/>
              <w:ind w:firstLine="31"/>
              <w:rPr>
                <w:color w:val="000000" w:themeColor="text1"/>
              </w:rPr>
            </w:pPr>
            <w:r w:rsidRPr="00B30208">
              <w:rPr>
                <w:color w:val="000000" w:themeColor="text1"/>
              </w:rPr>
              <w:t>–</w:t>
            </w:r>
          </w:p>
        </w:tc>
        <w:tc>
          <w:tcPr>
            <w:tcW w:w="6817" w:type="dxa"/>
          </w:tcPr>
          <w:p w:rsidR="00222803" w:rsidRPr="00B30208" w:rsidRDefault="00222803" w:rsidP="007A4BEC">
            <w:pPr>
              <w:spacing w:line="276" w:lineRule="auto"/>
              <w:ind w:firstLine="31"/>
              <w:rPr>
                <w:color w:val="000000" w:themeColor="text1"/>
              </w:rPr>
            </w:pPr>
            <w:r w:rsidRPr="00B30208">
              <w:rPr>
                <w:color w:val="000000" w:themeColor="text1"/>
              </w:rPr>
              <w:t>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tc>
      </w:tr>
      <w:tr w:rsidR="00B30208" w:rsidRPr="00B30208" w:rsidTr="00D438DF">
        <w:tc>
          <w:tcPr>
            <w:tcW w:w="2217" w:type="dxa"/>
            <w:vAlign w:val="center"/>
          </w:tcPr>
          <w:p w:rsidR="00222803" w:rsidRPr="00B30208" w:rsidRDefault="00222803" w:rsidP="007A4BEC">
            <w:pPr>
              <w:spacing w:line="276" w:lineRule="auto"/>
              <w:ind w:firstLine="31"/>
              <w:rPr>
                <w:color w:val="000000" w:themeColor="text1"/>
              </w:rPr>
            </w:pPr>
            <w:r w:rsidRPr="00B30208">
              <w:rPr>
                <w:color w:val="000000" w:themeColor="text1"/>
              </w:rPr>
              <w:t>Молодёжь, молодые граждане</w:t>
            </w:r>
          </w:p>
        </w:tc>
        <w:tc>
          <w:tcPr>
            <w:tcW w:w="424" w:type="dxa"/>
            <w:vAlign w:val="center"/>
          </w:tcPr>
          <w:p w:rsidR="00222803" w:rsidRPr="00B30208" w:rsidRDefault="00222803" w:rsidP="007A4BEC">
            <w:pPr>
              <w:spacing w:line="276" w:lineRule="auto"/>
              <w:ind w:firstLine="31"/>
              <w:rPr>
                <w:color w:val="000000" w:themeColor="text1"/>
              </w:rPr>
            </w:pPr>
            <w:r w:rsidRPr="00B30208">
              <w:rPr>
                <w:color w:val="000000" w:themeColor="text1"/>
              </w:rPr>
              <w:t>–</w:t>
            </w:r>
          </w:p>
        </w:tc>
        <w:tc>
          <w:tcPr>
            <w:tcW w:w="6817" w:type="dxa"/>
          </w:tcPr>
          <w:p w:rsidR="00222803" w:rsidRPr="00B30208" w:rsidRDefault="00222803" w:rsidP="007A4BEC">
            <w:pPr>
              <w:spacing w:line="276" w:lineRule="auto"/>
              <w:ind w:firstLine="31"/>
              <w:rPr>
                <w:color w:val="000000" w:themeColor="text1"/>
              </w:rPr>
            </w:pPr>
            <w:r w:rsidRPr="00B30208">
              <w:rPr>
                <w:color w:val="000000" w:themeColor="text1"/>
              </w:rPr>
              <w:t>социально-демографическая группа лиц в возрасте от 14 до 35 лет включительно, имеющих гражданство Российской Федерации</w:t>
            </w:r>
          </w:p>
        </w:tc>
      </w:tr>
      <w:tr w:rsidR="00B30208" w:rsidRPr="00B30208" w:rsidTr="00D438DF">
        <w:tc>
          <w:tcPr>
            <w:tcW w:w="2217" w:type="dxa"/>
            <w:vAlign w:val="center"/>
          </w:tcPr>
          <w:p w:rsidR="00222803" w:rsidRPr="00B30208" w:rsidRDefault="00222803" w:rsidP="007A4BEC">
            <w:pPr>
              <w:spacing w:line="276" w:lineRule="auto"/>
              <w:ind w:firstLine="31"/>
              <w:rPr>
                <w:color w:val="000000" w:themeColor="text1"/>
              </w:rPr>
            </w:pPr>
            <w:proofErr w:type="spellStart"/>
            <w:r w:rsidRPr="00B30208">
              <w:rPr>
                <w:color w:val="000000" w:themeColor="text1"/>
              </w:rPr>
              <w:t>ООП</w:t>
            </w:r>
            <w:proofErr w:type="spellEnd"/>
          </w:p>
        </w:tc>
        <w:tc>
          <w:tcPr>
            <w:tcW w:w="424" w:type="dxa"/>
            <w:vAlign w:val="center"/>
          </w:tcPr>
          <w:p w:rsidR="00222803" w:rsidRPr="00B30208" w:rsidRDefault="00222803" w:rsidP="007A4BEC">
            <w:pPr>
              <w:spacing w:line="276" w:lineRule="auto"/>
              <w:ind w:firstLine="31"/>
              <w:rPr>
                <w:color w:val="000000" w:themeColor="text1"/>
              </w:rPr>
            </w:pPr>
            <w:r w:rsidRPr="00B30208">
              <w:rPr>
                <w:color w:val="000000" w:themeColor="text1"/>
              </w:rPr>
              <w:t>–</w:t>
            </w:r>
          </w:p>
        </w:tc>
        <w:tc>
          <w:tcPr>
            <w:tcW w:w="6817" w:type="dxa"/>
          </w:tcPr>
          <w:p w:rsidR="00222803" w:rsidRPr="00B30208" w:rsidRDefault="00222803" w:rsidP="007A4BEC">
            <w:pPr>
              <w:spacing w:line="276" w:lineRule="auto"/>
              <w:ind w:firstLine="31"/>
              <w:rPr>
                <w:color w:val="000000" w:themeColor="text1"/>
              </w:rPr>
            </w:pPr>
            <w:r w:rsidRPr="00B30208">
              <w:rPr>
                <w:color w:val="000000" w:themeColor="text1"/>
              </w:rPr>
              <w:t>основная образовательная программа</w:t>
            </w:r>
          </w:p>
        </w:tc>
      </w:tr>
      <w:tr w:rsidR="00B30208" w:rsidRPr="00B30208" w:rsidTr="00D438DF">
        <w:tc>
          <w:tcPr>
            <w:tcW w:w="2217" w:type="dxa"/>
            <w:vAlign w:val="center"/>
          </w:tcPr>
          <w:p w:rsidR="00222803" w:rsidRPr="00B30208" w:rsidRDefault="00222803" w:rsidP="007A4BEC">
            <w:pPr>
              <w:spacing w:line="276" w:lineRule="auto"/>
              <w:ind w:firstLine="31"/>
              <w:rPr>
                <w:color w:val="000000" w:themeColor="text1"/>
              </w:rPr>
            </w:pPr>
            <w:r w:rsidRPr="00B30208">
              <w:rPr>
                <w:color w:val="000000" w:themeColor="text1"/>
              </w:rPr>
              <w:t>Самореализация молодёжи</w:t>
            </w:r>
          </w:p>
        </w:tc>
        <w:tc>
          <w:tcPr>
            <w:tcW w:w="424" w:type="dxa"/>
            <w:vAlign w:val="center"/>
          </w:tcPr>
          <w:p w:rsidR="00222803" w:rsidRPr="00B30208" w:rsidRDefault="00222803" w:rsidP="007A4BEC">
            <w:pPr>
              <w:spacing w:line="276" w:lineRule="auto"/>
              <w:ind w:firstLine="31"/>
              <w:rPr>
                <w:color w:val="000000" w:themeColor="text1"/>
              </w:rPr>
            </w:pPr>
            <w:r w:rsidRPr="00B30208">
              <w:rPr>
                <w:color w:val="000000" w:themeColor="text1"/>
              </w:rPr>
              <w:t>–</w:t>
            </w:r>
          </w:p>
        </w:tc>
        <w:tc>
          <w:tcPr>
            <w:tcW w:w="6817" w:type="dxa"/>
          </w:tcPr>
          <w:p w:rsidR="00222803" w:rsidRPr="00B30208" w:rsidRDefault="00222803" w:rsidP="007A4BEC">
            <w:pPr>
              <w:spacing w:line="276" w:lineRule="auto"/>
              <w:ind w:firstLine="31"/>
              <w:rPr>
                <w:color w:val="000000" w:themeColor="text1"/>
              </w:rPr>
            </w:pPr>
            <w:r w:rsidRPr="00B30208">
              <w:rPr>
                <w:color w:val="000000" w:themeColor="text1"/>
              </w:rPr>
              <w:t>применение молодыми гражданами Российской Федерации имеющихся у них способностей и приобретённых ими знаний, умений, навыков, компетенций и опыта в целях удовлетворения их потребностей в профессиональном, социальном и личном развитии</w:t>
            </w:r>
          </w:p>
        </w:tc>
      </w:tr>
      <w:tr w:rsidR="00222803" w:rsidRPr="00B30208" w:rsidTr="00D438DF">
        <w:tc>
          <w:tcPr>
            <w:tcW w:w="2217" w:type="dxa"/>
            <w:vAlign w:val="center"/>
          </w:tcPr>
          <w:p w:rsidR="00222803" w:rsidRPr="00B30208" w:rsidRDefault="00222803" w:rsidP="007A4BEC">
            <w:pPr>
              <w:spacing w:line="276" w:lineRule="auto"/>
              <w:ind w:firstLine="31"/>
              <w:rPr>
                <w:color w:val="000000" w:themeColor="text1"/>
              </w:rPr>
            </w:pPr>
            <w:proofErr w:type="spellStart"/>
            <w:r w:rsidRPr="00B30208">
              <w:rPr>
                <w:color w:val="000000" w:themeColor="text1"/>
              </w:rPr>
              <w:t>ТвГУ</w:t>
            </w:r>
            <w:proofErr w:type="spellEnd"/>
            <w:r w:rsidRPr="00B30208">
              <w:rPr>
                <w:color w:val="000000" w:themeColor="text1"/>
              </w:rPr>
              <w:t>, Университет</w:t>
            </w:r>
          </w:p>
        </w:tc>
        <w:tc>
          <w:tcPr>
            <w:tcW w:w="424" w:type="dxa"/>
            <w:vAlign w:val="center"/>
          </w:tcPr>
          <w:p w:rsidR="00222803" w:rsidRPr="00B30208" w:rsidRDefault="00222803" w:rsidP="007A4BEC">
            <w:pPr>
              <w:spacing w:line="276" w:lineRule="auto"/>
              <w:ind w:firstLine="31"/>
              <w:rPr>
                <w:color w:val="000000" w:themeColor="text1"/>
              </w:rPr>
            </w:pPr>
            <w:r w:rsidRPr="00B30208">
              <w:rPr>
                <w:color w:val="000000" w:themeColor="text1"/>
              </w:rPr>
              <w:t>–</w:t>
            </w:r>
          </w:p>
        </w:tc>
        <w:tc>
          <w:tcPr>
            <w:tcW w:w="6817" w:type="dxa"/>
          </w:tcPr>
          <w:p w:rsidR="00222803" w:rsidRPr="00B30208" w:rsidRDefault="00222803" w:rsidP="007A4BEC">
            <w:pPr>
              <w:spacing w:line="276" w:lineRule="auto"/>
              <w:ind w:firstLine="31"/>
              <w:rPr>
                <w:color w:val="000000" w:themeColor="text1"/>
              </w:rPr>
            </w:pPr>
            <w:r w:rsidRPr="00B30208">
              <w:rPr>
                <w:color w:val="000000" w:themeColor="text1"/>
              </w:rPr>
              <w:t>федеральное государственное бюджетное образовательное учреждение высшего образования «Тверской государственный университет»</w:t>
            </w:r>
          </w:p>
        </w:tc>
      </w:tr>
    </w:tbl>
    <w:p w:rsidR="0036227B" w:rsidRPr="00B30208" w:rsidRDefault="0036227B" w:rsidP="007A4BEC">
      <w:pPr>
        <w:spacing w:line="276" w:lineRule="auto"/>
        <w:rPr>
          <w:color w:val="000000" w:themeColor="text1"/>
        </w:rPr>
      </w:pPr>
      <w:bookmarkStart w:id="2" w:name="_Toc6491090"/>
    </w:p>
    <w:p w:rsidR="00C53C78" w:rsidRPr="00B30208" w:rsidRDefault="00C53C78" w:rsidP="007A4BEC">
      <w:pPr>
        <w:pStyle w:val="1"/>
        <w:numPr>
          <w:ilvl w:val="0"/>
          <w:numId w:val="0"/>
        </w:numPr>
        <w:spacing w:line="276" w:lineRule="auto"/>
        <w:ind w:left="360"/>
        <w:rPr>
          <w:color w:val="000000" w:themeColor="text1"/>
        </w:rPr>
      </w:pPr>
      <w:bookmarkStart w:id="3" w:name="_Toc186194173"/>
      <w:r w:rsidRPr="00B30208">
        <w:rPr>
          <w:color w:val="000000" w:themeColor="text1"/>
        </w:rPr>
        <w:t>НОРМАТИВНЫЕ ССЫЛКИ</w:t>
      </w:r>
      <w:bookmarkEnd w:id="2"/>
      <w:bookmarkEnd w:id="3"/>
    </w:p>
    <w:p w:rsidR="00347729" w:rsidRPr="00B30208" w:rsidRDefault="00347729" w:rsidP="007A4BEC">
      <w:pPr>
        <w:pStyle w:val="a8"/>
        <w:numPr>
          <w:ilvl w:val="0"/>
          <w:numId w:val="1"/>
        </w:numPr>
        <w:spacing w:line="276" w:lineRule="auto"/>
        <w:rPr>
          <w:color w:val="000000" w:themeColor="text1"/>
        </w:rPr>
      </w:pPr>
      <w:r w:rsidRPr="00B30208">
        <w:rPr>
          <w:color w:val="000000" w:themeColor="text1"/>
        </w:rPr>
        <w:t>Конституция Российской Федерации;</w:t>
      </w:r>
    </w:p>
    <w:p w:rsidR="00347729" w:rsidRPr="00B30208" w:rsidRDefault="00347729" w:rsidP="007A4BEC">
      <w:pPr>
        <w:pStyle w:val="a8"/>
        <w:numPr>
          <w:ilvl w:val="0"/>
          <w:numId w:val="1"/>
        </w:numPr>
        <w:spacing w:line="276" w:lineRule="auto"/>
        <w:rPr>
          <w:color w:val="000000" w:themeColor="text1"/>
        </w:rPr>
      </w:pPr>
      <w:r w:rsidRPr="00B30208">
        <w:rPr>
          <w:color w:val="000000" w:themeColor="text1"/>
        </w:rPr>
        <w:t xml:space="preserve">Федеральный закон от 29.12.2012 г. №273-ФЗ </w:t>
      </w:r>
      <w:r w:rsidR="00222803" w:rsidRPr="00B30208">
        <w:rPr>
          <w:color w:val="000000" w:themeColor="text1"/>
        </w:rPr>
        <w:t>«</w:t>
      </w:r>
      <w:r w:rsidRPr="00B30208">
        <w:rPr>
          <w:color w:val="000000" w:themeColor="text1"/>
        </w:rPr>
        <w:t>Об образовании в Российской Федерации</w:t>
      </w:r>
      <w:r w:rsidR="00222803" w:rsidRPr="00B30208">
        <w:rPr>
          <w:color w:val="000000" w:themeColor="text1"/>
        </w:rPr>
        <w:t>»</w:t>
      </w:r>
      <w:r w:rsidRPr="00B30208">
        <w:rPr>
          <w:color w:val="000000" w:themeColor="text1"/>
        </w:rPr>
        <w:t>;</w:t>
      </w:r>
    </w:p>
    <w:p w:rsidR="00347729" w:rsidRPr="00B30208" w:rsidRDefault="00347729" w:rsidP="007A4BEC">
      <w:pPr>
        <w:pStyle w:val="a8"/>
        <w:numPr>
          <w:ilvl w:val="0"/>
          <w:numId w:val="1"/>
        </w:numPr>
        <w:spacing w:line="276" w:lineRule="auto"/>
        <w:rPr>
          <w:color w:val="000000" w:themeColor="text1"/>
        </w:rPr>
      </w:pPr>
      <w:r w:rsidRPr="00B30208">
        <w:rPr>
          <w:color w:val="000000" w:themeColor="text1"/>
        </w:rPr>
        <w:t xml:space="preserve">Федеральный закон от 30.12.2020 г. № 489-ФЗ </w:t>
      </w:r>
      <w:r w:rsidR="00222803" w:rsidRPr="00B30208">
        <w:rPr>
          <w:color w:val="000000" w:themeColor="text1"/>
        </w:rPr>
        <w:t>«</w:t>
      </w:r>
      <w:r w:rsidRPr="00B30208">
        <w:rPr>
          <w:color w:val="000000" w:themeColor="text1"/>
        </w:rPr>
        <w:t>О молодёжной политике в Российской Федерации</w:t>
      </w:r>
      <w:r w:rsidR="00222803" w:rsidRPr="00B30208">
        <w:rPr>
          <w:color w:val="000000" w:themeColor="text1"/>
        </w:rPr>
        <w:t>»</w:t>
      </w:r>
      <w:r w:rsidRPr="00B30208">
        <w:rPr>
          <w:color w:val="000000" w:themeColor="text1"/>
        </w:rPr>
        <w:t>;</w:t>
      </w:r>
    </w:p>
    <w:p w:rsidR="00347729" w:rsidRPr="00B30208" w:rsidRDefault="00347729" w:rsidP="007A4BEC">
      <w:pPr>
        <w:pStyle w:val="a8"/>
        <w:numPr>
          <w:ilvl w:val="0"/>
          <w:numId w:val="1"/>
        </w:numPr>
        <w:spacing w:line="276" w:lineRule="auto"/>
        <w:rPr>
          <w:color w:val="000000" w:themeColor="text1"/>
        </w:rPr>
      </w:pPr>
      <w:r w:rsidRPr="00B30208">
        <w:rPr>
          <w:color w:val="000000" w:themeColor="text1"/>
        </w:rPr>
        <w:t xml:space="preserve">Федеральный закон от 11 августа 1995 г. </w:t>
      </w:r>
      <w:r w:rsidR="005A2FBF" w:rsidRPr="00B30208">
        <w:rPr>
          <w:color w:val="000000" w:themeColor="text1"/>
        </w:rPr>
        <w:t>№</w:t>
      </w:r>
      <w:r w:rsidRPr="00B30208">
        <w:rPr>
          <w:color w:val="000000" w:themeColor="text1"/>
        </w:rPr>
        <w:t xml:space="preserve"> 135-ФЗ </w:t>
      </w:r>
      <w:r w:rsidR="00222803" w:rsidRPr="00B30208">
        <w:rPr>
          <w:color w:val="000000" w:themeColor="text1"/>
        </w:rPr>
        <w:t>«</w:t>
      </w:r>
      <w:r w:rsidRPr="00B30208">
        <w:rPr>
          <w:color w:val="000000" w:themeColor="text1"/>
        </w:rPr>
        <w:t>О благотворительной деятельности и добровольчестве (</w:t>
      </w:r>
      <w:proofErr w:type="spellStart"/>
      <w:r w:rsidRPr="00B30208">
        <w:rPr>
          <w:color w:val="000000" w:themeColor="text1"/>
        </w:rPr>
        <w:t>волонт</w:t>
      </w:r>
      <w:r w:rsidR="001F1407" w:rsidRPr="00B30208">
        <w:rPr>
          <w:color w:val="000000" w:themeColor="text1"/>
        </w:rPr>
        <w:t>ё</w:t>
      </w:r>
      <w:r w:rsidRPr="00B30208">
        <w:rPr>
          <w:color w:val="000000" w:themeColor="text1"/>
        </w:rPr>
        <w:t>рстве</w:t>
      </w:r>
      <w:proofErr w:type="spellEnd"/>
      <w:r w:rsidRPr="00B30208">
        <w:rPr>
          <w:color w:val="000000" w:themeColor="text1"/>
        </w:rPr>
        <w:t>)</w:t>
      </w:r>
      <w:r w:rsidR="00222803" w:rsidRPr="00B30208">
        <w:rPr>
          <w:color w:val="000000" w:themeColor="text1"/>
        </w:rPr>
        <w:t>»</w:t>
      </w:r>
      <w:r w:rsidRPr="00B30208">
        <w:rPr>
          <w:color w:val="000000" w:themeColor="text1"/>
        </w:rPr>
        <w:t>;</w:t>
      </w:r>
    </w:p>
    <w:p w:rsidR="00347729" w:rsidRPr="00B30208" w:rsidRDefault="00347729" w:rsidP="007A4BEC">
      <w:pPr>
        <w:pStyle w:val="a8"/>
        <w:numPr>
          <w:ilvl w:val="0"/>
          <w:numId w:val="1"/>
        </w:numPr>
        <w:spacing w:line="276" w:lineRule="auto"/>
        <w:rPr>
          <w:color w:val="000000" w:themeColor="text1"/>
        </w:rPr>
      </w:pPr>
      <w:bookmarkStart w:id="4" w:name="_Hlk67318187"/>
      <w:r w:rsidRPr="00B30208">
        <w:rPr>
          <w:color w:val="000000" w:themeColor="text1"/>
        </w:rPr>
        <w:t xml:space="preserve">Федеральный закон от 4 декабря 2007 года № 329-ФЗ </w:t>
      </w:r>
      <w:r w:rsidR="00222803" w:rsidRPr="00B30208">
        <w:rPr>
          <w:color w:val="000000" w:themeColor="text1"/>
        </w:rPr>
        <w:t>«</w:t>
      </w:r>
      <w:r w:rsidRPr="00B30208">
        <w:rPr>
          <w:color w:val="000000" w:themeColor="text1"/>
        </w:rPr>
        <w:t>О физической культуре и спорте в Российской Федерации</w:t>
      </w:r>
      <w:r w:rsidR="00222803" w:rsidRPr="00B30208">
        <w:rPr>
          <w:color w:val="000000" w:themeColor="text1"/>
        </w:rPr>
        <w:t>»</w:t>
      </w:r>
      <w:bookmarkEnd w:id="4"/>
      <w:r w:rsidRPr="00B30208">
        <w:rPr>
          <w:color w:val="000000" w:themeColor="text1"/>
        </w:rPr>
        <w:t>;</w:t>
      </w:r>
    </w:p>
    <w:p w:rsidR="00347729" w:rsidRPr="00B30208" w:rsidRDefault="00146B2B" w:rsidP="007A4BEC">
      <w:pPr>
        <w:pStyle w:val="a8"/>
        <w:numPr>
          <w:ilvl w:val="0"/>
          <w:numId w:val="1"/>
        </w:numPr>
        <w:spacing w:line="276" w:lineRule="auto"/>
        <w:rPr>
          <w:color w:val="000000" w:themeColor="text1"/>
        </w:rPr>
      </w:pPr>
      <w:r w:rsidRPr="00146B2B">
        <w:rPr>
          <w:color w:val="000000" w:themeColor="text1"/>
        </w:rPr>
        <w:t>Указ Президента РФ от 2 июля 2021 г. № 400 «О Стратегии национальной безопасности Российской Федерации»</w:t>
      </w:r>
      <w:r w:rsidR="00347729" w:rsidRPr="00B30208">
        <w:rPr>
          <w:color w:val="000000" w:themeColor="text1"/>
        </w:rPr>
        <w:t>;</w:t>
      </w:r>
    </w:p>
    <w:p w:rsidR="00347729" w:rsidRPr="00B30208" w:rsidRDefault="00347729" w:rsidP="007A4BEC">
      <w:pPr>
        <w:pStyle w:val="a8"/>
        <w:numPr>
          <w:ilvl w:val="0"/>
          <w:numId w:val="1"/>
        </w:numPr>
        <w:spacing w:line="276" w:lineRule="auto"/>
        <w:rPr>
          <w:color w:val="000000" w:themeColor="text1"/>
        </w:rPr>
      </w:pPr>
      <w:r w:rsidRPr="00B30208">
        <w:rPr>
          <w:color w:val="000000" w:themeColor="text1"/>
        </w:rPr>
        <w:t>Указ</w:t>
      </w:r>
      <w:r w:rsidR="00FD6FFF" w:rsidRPr="00B30208">
        <w:rPr>
          <w:color w:val="000000" w:themeColor="text1"/>
        </w:rPr>
        <w:t xml:space="preserve"> </w:t>
      </w:r>
      <w:r w:rsidRPr="00B30208">
        <w:rPr>
          <w:color w:val="000000" w:themeColor="text1"/>
        </w:rPr>
        <w:t xml:space="preserve">Президента Российской Федерации от 19.12.2012 г. №1666 </w:t>
      </w:r>
      <w:r w:rsidR="00222803" w:rsidRPr="00B30208">
        <w:rPr>
          <w:color w:val="000000" w:themeColor="text1"/>
        </w:rPr>
        <w:t>«</w:t>
      </w:r>
      <w:r w:rsidRPr="00B30208">
        <w:rPr>
          <w:color w:val="000000" w:themeColor="text1"/>
        </w:rPr>
        <w:t>О Стратегии государственной национальной политики Российской Федерации на период до 2025 года</w:t>
      </w:r>
      <w:r w:rsidR="00222803" w:rsidRPr="00B30208">
        <w:rPr>
          <w:color w:val="000000" w:themeColor="text1"/>
        </w:rPr>
        <w:t>»</w:t>
      </w:r>
      <w:r w:rsidRPr="00B30208">
        <w:rPr>
          <w:color w:val="000000" w:themeColor="text1"/>
        </w:rPr>
        <w:t>;</w:t>
      </w:r>
    </w:p>
    <w:p w:rsidR="00347729" w:rsidRPr="00B30208" w:rsidRDefault="00347729" w:rsidP="007A4BEC">
      <w:pPr>
        <w:pStyle w:val="a8"/>
        <w:numPr>
          <w:ilvl w:val="0"/>
          <w:numId w:val="1"/>
        </w:numPr>
        <w:spacing w:line="276" w:lineRule="auto"/>
        <w:rPr>
          <w:color w:val="000000" w:themeColor="text1"/>
        </w:rPr>
      </w:pPr>
      <w:r w:rsidRPr="00B30208">
        <w:rPr>
          <w:color w:val="000000" w:themeColor="text1"/>
        </w:rPr>
        <w:t xml:space="preserve">Указ Президента Российской Федерации от 24.12.2014 г. №808 </w:t>
      </w:r>
      <w:r w:rsidR="00222803" w:rsidRPr="00B30208">
        <w:rPr>
          <w:color w:val="000000" w:themeColor="text1"/>
        </w:rPr>
        <w:t>«</w:t>
      </w:r>
      <w:r w:rsidRPr="00B30208">
        <w:rPr>
          <w:color w:val="000000" w:themeColor="text1"/>
        </w:rPr>
        <w:t>Об утверждении Основ государственной культурной политики</w:t>
      </w:r>
      <w:r w:rsidR="00222803" w:rsidRPr="00B30208">
        <w:rPr>
          <w:color w:val="000000" w:themeColor="text1"/>
        </w:rPr>
        <w:t>»</w:t>
      </w:r>
      <w:r w:rsidRPr="00B30208">
        <w:rPr>
          <w:color w:val="000000" w:themeColor="text1"/>
        </w:rPr>
        <w:t>;</w:t>
      </w:r>
    </w:p>
    <w:p w:rsidR="00347729" w:rsidRPr="00B30208" w:rsidRDefault="00347729" w:rsidP="007A4BEC">
      <w:pPr>
        <w:pStyle w:val="a8"/>
        <w:numPr>
          <w:ilvl w:val="0"/>
          <w:numId w:val="1"/>
        </w:numPr>
        <w:spacing w:line="276" w:lineRule="auto"/>
        <w:rPr>
          <w:color w:val="000000" w:themeColor="text1"/>
        </w:rPr>
      </w:pPr>
      <w:r w:rsidRPr="00B30208">
        <w:rPr>
          <w:color w:val="000000" w:themeColor="text1"/>
        </w:rPr>
        <w:t xml:space="preserve">Указ Президента Российской Федерации от 09.05.2017 г. №203 </w:t>
      </w:r>
      <w:r w:rsidR="00222803" w:rsidRPr="00B30208">
        <w:rPr>
          <w:color w:val="000000" w:themeColor="text1"/>
        </w:rPr>
        <w:t>«</w:t>
      </w:r>
      <w:r w:rsidRPr="00B30208">
        <w:rPr>
          <w:color w:val="000000" w:themeColor="text1"/>
        </w:rPr>
        <w:t>Стратегия развития информационного общества в Российской Федерации на 2017-2030 гг.</w:t>
      </w:r>
      <w:r w:rsidR="00222803" w:rsidRPr="00B30208">
        <w:rPr>
          <w:color w:val="000000" w:themeColor="text1"/>
        </w:rPr>
        <w:t>»</w:t>
      </w:r>
      <w:r w:rsidRPr="00B30208">
        <w:rPr>
          <w:color w:val="000000" w:themeColor="text1"/>
        </w:rPr>
        <w:t>;</w:t>
      </w:r>
    </w:p>
    <w:p w:rsidR="00CF31D2" w:rsidRPr="00B30208" w:rsidRDefault="00CF31D2" w:rsidP="007A4BEC">
      <w:pPr>
        <w:pStyle w:val="a8"/>
        <w:numPr>
          <w:ilvl w:val="0"/>
          <w:numId w:val="1"/>
        </w:numPr>
        <w:spacing w:line="276" w:lineRule="auto"/>
        <w:rPr>
          <w:color w:val="000000" w:themeColor="text1"/>
        </w:rPr>
      </w:pPr>
      <w:r w:rsidRPr="00B30208">
        <w:rPr>
          <w:color w:val="000000" w:themeColor="text1"/>
        </w:rPr>
        <w:t>Указ Президента РФ от 29 мая 2020 г. № 344 «Об утверждении Стратегии противодействия экстремизму в Российской Федерации до 2025 года»;</w:t>
      </w:r>
    </w:p>
    <w:p w:rsidR="00E11872" w:rsidRPr="00B30208" w:rsidRDefault="00E11872" w:rsidP="007A4BEC">
      <w:pPr>
        <w:pStyle w:val="a8"/>
        <w:numPr>
          <w:ilvl w:val="0"/>
          <w:numId w:val="1"/>
        </w:numPr>
        <w:spacing w:line="276" w:lineRule="auto"/>
        <w:rPr>
          <w:color w:val="000000" w:themeColor="text1"/>
        </w:rPr>
      </w:pPr>
      <w:r w:rsidRPr="00B30208">
        <w:rPr>
          <w:color w:val="000000" w:themeColor="text1"/>
        </w:rPr>
        <w:t xml:space="preserve">Постановление Правительства Российской Федерации от 26.12.2017 г. №1642 </w:t>
      </w:r>
      <w:r w:rsidR="001F1407" w:rsidRPr="00B30208">
        <w:rPr>
          <w:color w:val="000000" w:themeColor="text1"/>
        </w:rPr>
        <w:t>«</w:t>
      </w:r>
      <w:r w:rsidRPr="00B30208">
        <w:rPr>
          <w:color w:val="000000" w:themeColor="text1"/>
        </w:rPr>
        <w:t>Об утверждении государственной программы Российской Федерации «Развитие образования»;</w:t>
      </w:r>
    </w:p>
    <w:p w:rsidR="00347729" w:rsidRPr="00B30208" w:rsidRDefault="00347729" w:rsidP="007A4BEC">
      <w:pPr>
        <w:pStyle w:val="a8"/>
        <w:numPr>
          <w:ilvl w:val="0"/>
          <w:numId w:val="1"/>
        </w:numPr>
        <w:spacing w:line="276" w:lineRule="auto"/>
        <w:rPr>
          <w:color w:val="000000" w:themeColor="text1"/>
        </w:rPr>
      </w:pPr>
      <w:r w:rsidRPr="00B30208">
        <w:rPr>
          <w:color w:val="000000" w:themeColor="text1"/>
        </w:rPr>
        <w:t>Распоряжени</w:t>
      </w:r>
      <w:r w:rsidR="00FD6FFF" w:rsidRPr="00B30208">
        <w:rPr>
          <w:color w:val="000000" w:themeColor="text1"/>
        </w:rPr>
        <w:t>е</w:t>
      </w:r>
      <w:r w:rsidRPr="00B30208">
        <w:rPr>
          <w:color w:val="000000" w:themeColor="text1"/>
        </w:rPr>
        <w:t xml:space="preserve"> Правительства </w:t>
      </w:r>
      <w:r w:rsidR="005A2FBF" w:rsidRPr="00B30208">
        <w:rPr>
          <w:color w:val="000000" w:themeColor="text1"/>
        </w:rPr>
        <w:t xml:space="preserve">Российской Федерации </w:t>
      </w:r>
      <w:r w:rsidRPr="00B30208">
        <w:rPr>
          <w:color w:val="000000" w:themeColor="text1"/>
        </w:rPr>
        <w:t xml:space="preserve">от 29.11.2014 г. №2403-р </w:t>
      </w:r>
      <w:r w:rsidR="00222803" w:rsidRPr="00B30208">
        <w:rPr>
          <w:color w:val="000000" w:themeColor="text1"/>
        </w:rPr>
        <w:t>«</w:t>
      </w:r>
      <w:r w:rsidRPr="00B30208">
        <w:rPr>
          <w:color w:val="000000" w:themeColor="text1"/>
        </w:rPr>
        <w:t>Основы государственной молодёжной политики Российской Федерации на период до 2025 года</w:t>
      </w:r>
      <w:r w:rsidR="00222803" w:rsidRPr="00B30208">
        <w:rPr>
          <w:color w:val="000000" w:themeColor="text1"/>
        </w:rPr>
        <w:t>»</w:t>
      </w:r>
      <w:r w:rsidRPr="00B30208">
        <w:rPr>
          <w:color w:val="000000" w:themeColor="text1"/>
        </w:rPr>
        <w:t>;</w:t>
      </w:r>
    </w:p>
    <w:p w:rsidR="00E11872" w:rsidRPr="00B30208" w:rsidRDefault="00347729" w:rsidP="007A4BEC">
      <w:pPr>
        <w:pStyle w:val="a8"/>
        <w:numPr>
          <w:ilvl w:val="0"/>
          <w:numId w:val="1"/>
        </w:numPr>
        <w:spacing w:line="276" w:lineRule="auto"/>
        <w:rPr>
          <w:color w:val="000000" w:themeColor="text1"/>
        </w:rPr>
      </w:pPr>
      <w:r w:rsidRPr="00B30208">
        <w:rPr>
          <w:color w:val="000000" w:themeColor="text1"/>
        </w:rPr>
        <w:t>Распоряжени</w:t>
      </w:r>
      <w:r w:rsidR="00FD6FFF" w:rsidRPr="00B30208">
        <w:rPr>
          <w:color w:val="000000" w:themeColor="text1"/>
        </w:rPr>
        <w:t>е</w:t>
      </w:r>
      <w:r w:rsidRPr="00B30208">
        <w:rPr>
          <w:color w:val="000000" w:themeColor="text1"/>
        </w:rPr>
        <w:t xml:space="preserve"> Правительства </w:t>
      </w:r>
      <w:r w:rsidR="005A2FBF" w:rsidRPr="00B30208">
        <w:rPr>
          <w:color w:val="000000" w:themeColor="text1"/>
        </w:rPr>
        <w:t xml:space="preserve">Российской Федерации </w:t>
      </w:r>
      <w:r w:rsidRPr="00B30208">
        <w:rPr>
          <w:color w:val="000000" w:themeColor="text1"/>
        </w:rPr>
        <w:t xml:space="preserve">от 29.05.2015 г. №996-р </w:t>
      </w:r>
      <w:r w:rsidR="00222803" w:rsidRPr="00B30208">
        <w:rPr>
          <w:color w:val="000000" w:themeColor="text1"/>
        </w:rPr>
        <w:t>«</w:t>
      </w:r>
      <w:r w:rsidRPr="00B30208">
        <w:rPr>
          <w:color w:val="000000" w:themeColor="text1"/>
        </w:rPr>
        <w:t>Стратегия развития воспитания в Российской Федерации на период до 2025 года</w:t>
      </w:r>
      <w:r w:rsidR="00222803" w:rsidRPr="00B30208">
        <w:rPr>
          <w:color w:val="000000" w:themeColor="text1"/>
        </w:rPr>
        <w:t>»</w:t>
      </w:r>
      <w:r w:rsidRPr="00B30208">
        <w:rPr>
          <w:color w:val="000000" w:themeColor="text1"/>
        </w:rPr>
        <w:t>;</w:t>
      </w:r>
    </w:p>
    <w:p w:rsidR="00146B2B" w:rsidRDefault="00347729" w:rsidP="007A4BEC">
      <w:pPr>
        <w:pStyle w:val="a8"/>
        <w:numPr>
          <w:ilvl w:val="0"/>
          <w:numId w:val="1"/>
        </w:numPr>
        <w:spacing w:line="276" w:lineRule="auto"/>
        <w:rPr>
          <w:color w:val="000000" w:themeColor="text1"/>
        </w:rPr>
      </w:pPr>
      <w:r w:rsidRPr="00B30208">
        <w:rPr>
          <w:color w:val="000000" w:themeColor="text1"/>
        </w:rPr>
        <w:t>Методически</w:t>
      </w:r>
      <w:r w:rsidR="0026203D" w:rsidRPr="00B30208">
        <w:rPr>
          <w:color w:val="000000" w:themeColor="text1"/>
        </w:rPr>
        <w:t>е</w:t>
      </w:r>
      <w:r w:rsidRPr="00B30208">
        <w:rPr>
          <w:color w:val="000000" w:themeColor="text1"/>
        </w:rPr>
        <w:t xml:space="preserve"> рекомендаци</w:t>
      </w:r>
      <w:r w:rsidR="0026203D" w:rsidRPr="00B30208">
        <w:rPr>
          <w:color w:val="000000" w:themeColor="text1"/>
        </w:rPr>
        <w:t>и</w:t>
      </w:r>
      <w:r w:rsidRPr="00B30208">
        <w:rPr>
          <w:color w:val="000000" w:themeColor="text1"/>
        </w:rPr>
        <w:t xml:space="preserve"> о создании и деятельности </w:t>
      </w:r>
      <w:r w:rsidR="00CF31D2" w:rsidRPr="00B30208">
        <w:rPr>
          <w:color w:val="000000" w:themeColor="text1"/>
        </w:rPr>
        <w:t>С</w:t>
      </w:r>
      <w:r w:rsidRPr="00B30208">
        <w:rPr>
          <w:color w:val="000000" w:themeColor="text1"/>
        </w:rPr>
        <w:t xml:space="preserve">оветов обучающихся в образовательных организациях (письмо </w:t>
      </w:r>
      <w:proofErr w:type="spellStart"/>
      <w:r w:rsidRPr="00B30208">
        <w:rPr>
          <w:color w:val="000000" w:themeColor="text1"/>
        </w:rPr>
        <w:t>МОН</w:t>
      </w:r>
      <w:proofErr w:type="spellEnd"/>
      <w:r w:rsidRPr="00B30208">
        <w:rPr>
          <w:color w:val="000000" w:themeColor="text1"/>
        </w:rPr>
        <w:t xml:space="preserve"> РФ от 14.02.2014 № </w:t>
      </w:r>
      <w:proofErr w:type="spellStart"/>
      <w:r w:rsidRPr="00B30208">
        <w:rPr>
          <w:color w:val="000000" w:themeColor="text1"/>
        </w:rPr>
        <w:t>ВК</w:t>
      </w:r>
      <w:proofErr w:type="spellEnd"/>
      <w:r w:rsidRPr="00B30208">
        <w:rPr>
          <w:color w:val="000000" w:themeColor="text1"/>
        </w:rPr>
        <w:t>-262/09)</w:t>
      </w:r>
      <w:r w:rsidR="00146B2B">
        <w:rPr>
          <w:color w:val="000000" w:themeColor="text1"/>
        </w:rPr>
        <w:t>;</w:t>
      </w:r>
    </w:p>
    <w:p w:rsidR="002617AA" w:rsidRDefault="00146B2B" w:rsidP="007A4BEC">
      <w:pPr>
        <w:pStyle w:val="a8"/>
        <w:numPr>
          <w:ilvl w:val="0"/>
          <w:numId w:val="1"/>
        </w:numPr>
        <w:spacing w:line="276" w:lineRule="auto"/>
        <w:rPr>
          <w:color w:val="000000" w:themeColor="text1"/>
        </w:rPr>
      </w:pPr>
      <w:r w:rsidRPr="00146B2B">
        <w:rPr>
          <w:color w:val="000000" w:themeColor="text1"/>
        </w:rPr>
        <w:t>Приказ Министерства науки и высшего образования от 7 апреля 2021 года №266 «О воспитательной работе в образовательных организациях высшего образования, подведомственных Министерству науки и высшего образования Российской Федерации»</w:t>
      </w:r>
      <w:r w:rsidR="002617AA">
        <w:rPr>
          <w:color w:val="000000" w:themeColor="text1"/>
        </w:rPr>
        <w:t>;</w:t>
      </w:r>
    </w:p>
    <w:p w:rsidR="002617AA" w:rsidRPr="002617AA" w:rsidRDefault="002617AA" w:rsidP="002617AA">
      <w:pPr>
        <w:pStyle w:val="a8"/>
        <w:numPr>
          <w:ilvl w:val="0"/>
          <w:numId w:val="1"/>
        </w:numPr>
        <w:spacing w:line="276" w:lineRule="auto"/>
        <w:rPr>
          <w:rFonts w:eastAsia="Times New Roman"/>
          <w:bCs/>
          <w:kern w:val="36"/>
          <w:szCs w:val="48"/>
          <w:lang w:eastAsia="ru-RU"/>
        </w:rPr>
      </w:pPr>
      <w:r>
        <w:t>Указ Президента РФ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2617AA" w:rsidRPr="00BD1C9D" w:rsidRDefault="002617AA" w:rsidP="002617AA">
      <w:pPr>
        <w:pStyle w:val="a8"/>
        <w:numPr>
          <w:ilvl w:val="0"/>
          <w:numId w:val="1"/>
        </w:numPr>
        <w:spacing w:line="276" w:lineRule="auto"/>
        <w:rPr>
          <w:rFonts w:eastAsia="Times New Roman"/>
          <w:bCs/>
          <w:kern w:val="36"/>
          <w:szCs w:val="48"/>
          <w:lang w:eastAsia="ru-RU"/>
        </w:rPr>
      </w:pPr>
      <w:r w:rsidRPr="000B146D">
        <w:t>Распоряжение Правительства Российской Федерации от 17 августа 2024 г. N 2233-</w:t>
      </w:r>
      <w:proofErr w:type="gramStart"/>
      <w:r w:rsidRPr="000B146D">
        <w:t>р Об</w:t>
      </w:r>
      <w:proofErr w:type="gramEnd"/>
      <w:r w:rsidRPr="000B146D">
        <w:t xml:space="preserve"> утверждении Стратегии реализации молодёжной политики в Российской Федерации на период до 2030 г.</w:t>
      </w:r>
      <w:r w:rsidR="00BD1C9D">
        <w:t>;</w:t>
      </w:r>
    </w:p>
    <w:p w:rsidR="00BD1C9D" w:rsidRPr="000B146D" w:rsidRDefault="00BD1C9D" w:rsidP="002617AA">
      <w:pPr>
        <w:pStyle w:val="a8"/>
        <w:numPr>
          <w:ilvl w:val="0"/>
          <w:numId w:val="1"/>
        </w:numPr>
        <w:spacing w:line="276" w:lineRule="auto"/>
        <w:rPr>
          <w:rFonts w:eastAsia="Times New Roman"/>
          <w:bCs/>
          <w:kern w:val="36"/>
          <w:szCs w:val="48"/>
          <w:lang w:eastAsia="ru-RU"/>
        </w:rPr>
      </w:pPr>
      <w:r w:rsidRPr="00040600">
        <w:t>Распоряжение Правительства РФ от 20 сентября 2019 г. N 2129-р</w:t>
      </w:r>
      <w:r>
        <w:t xml:space="preserve"> «Об утверждении Стратегии развития туризма в Российской Федерации на период до 2035 года.»</w:t>
      </w:r>
    </w:p>
    <w:p w:rsidR="00C53C78" w:rsidRPr="00B30208" w:rsidRDefault="00C53C78" w:rsidP="007A4BEC">
      <w:pPr>
        <w:pStyle w:val="a8"/>
        <w:numPr>
          <w:ilvl w:val="0"/>
          <w:numId w:val="1"/>
        </w:numPr>
        <w:spacing w:line="276" w:lineRule="auto"/>
        <w:rPr>
          <w:color w:val="000000" w:themeColor="text1"/>
        </w:rPr>
      </w:pPr>
      <w:r w:rsidRPr="00B30208">
        <w:rPr>
          <w:color w:val="000000" w:themeColor="text1"/>
        </w:rPr>
        <w:br w:type="page"/>
      </w:r>
    </w:p>
    <w:p w:rsidR="00601257" w:rsidRPr="00B30208" w:rsidRDefault="001B30A9" w:rsidP="007A4BEC">
      <w:pPr>
        <w:pStyle w:val="1"/>
        <w:numPr>
          <w:ilvl w:val="0"/>
          <w:numId w:val="3"/>
        </w:numPr>
        <w:spacing w:line="276" w:lineRule="auto"/>
        <w:rPr>
          <w:color w:val="000000" w:themeColor="text1"/>
        </w:rPr>
      </w:pPr>
      <w:bookmarkStart w:id="5" w:name="_Toc6491091"/>
      <w:bookmarkStart w:id="6" w:name="_Toc186194174"/>
      <w:r w:rsidRPr="00B30208">
        <w:rPr>
          <w:color w:val="000000" w:themeColor="text1"/>
        </w:rPr>
        <w:t>ОБЩИЕ ПОЛОЖЕНИЯ</w:t>
      </w:r>
      <w:bookmarkEnd w:id="5"/>
      <w:bookmarkEnd w:id="6"/>
      <w:r w:rsidRPr="00B30208">
        <w:rPr>
          <w:color w:val="000000" w:themeColor="text1"/>
        </w:rPr>
        <w:t xml:space="preserve"> </w:t>
      </w:r>
    </w:p>
    <w:p w:rsidR="00821828" w:rsidRPr="00B30208" w:rsidRDefault="00821828" w:rsidP="007A4BEC">
      <w:pPr>
        <w:spacing w:line="276" w:lineRule="auto"/>
        <w:rPr>
          <w:color w:val="000000" w:themeColor="text1"/>
        </w:rPr>
      </w:pPr>
      <w:r w:rsidRPr="00B30208">
        <w:rPr>
          <w:color w:val="000000" w:themeColor="text1"/>
        </w:rPr>
        <w:t>Рабочая программа воспитания и календарный план воспитательной работы по основной образовательной программе высшего образования входит в состав программ бакалавриата и специалитета.</w:t>
      </w:r>
    </w:p>
    <w:p w:rsidR="003D1112" w:rsidRPr="00B30208" w:rsidRDefault="00D80023" w:rsidP="007A4BEC">
      <w:pPr>
        <w:pStyle w:val="1"/>
        <w:numPr>
          <w:ilvl w:val="1"/>
          <w:numId w:val="3"/>
        </w:numPr>
        <w:spacing w:line="276" w:lineRule="auto"/>
        <w:rPr>
          <w:color w:val="000000" w:themeColor="text1"/>
        </w:rPr>
      </w:pPr>
      <w:r w:rsidRPr="00B30208">
        <w:rPr>
          <w:color w:val="000000" w:themeColor="text1"/>
        </w:rPr>
        <w:t xml:space="preserve"> </w:t>
      </w:r>
      <w:bookmarkStart w:id="7" w:name="_Toc186194175"/>
      <w:r w:rsidR="003D1112" w:rsidRPr="00B30208">
        <w:rPr>
          <w:color w:val="000000" w:themeColor="text1"/>
        </w:rPr>
        <w:t>Ценностные основания и принципы организации воспитательн</w:t>
      </w:r>
      <w:r w:rsidR="00664B25" w:rsidRPr="00B30208">
        <w:rPr>
          <w:color w:val="000000" w:themeColor="text1"/>
        </w:rPr>
        <w:t>ой</w:t>
      </w:r>
      <w:r w:rsidR="003D1112" w:rsidRPr="00B30208">
        <w:rPr>
          <w:color w:val="000000" w:themeColor="text1"/>
        </w:rPr>
        <w:t xml:space="preserve"> </w:t>
      </w:r>
      <w:r w:rsidR="00664B25" w:rsidRPr="00B30208">
        <w:rPr>
          <w:color w:val="000000" w:themeColor="text1"/>
        </w:rPr>
        <w:t>работы</w:t>
      </w:r>
      <w:bookmarkEnd w:id="7"/>
    </w:p>
    <w:p w:rsidR="003D1112" w:rsidRPr="00B30208" w:rsidRDefault="003D1112" w:rsidP="007A4BEC">
      <w:pPr>
        <w:spacing w:line="276" w:lineRule="auto"/>
        <w:rPr>
          <w:b/>
          <w:bCs/>
          <w:color w:val="000000" w:themeColor="text1"/>
        </w:rPr>
      </w:pPr>
      <w:r w:rsidRPr="00B30208">
        <w:rPr>
          <w:b/>
          <w:bCs/>
          <w:color w:val="000000" w:themeColor="text1"/>
        </w:rPr>
        <w:t>Ценности</w:t>
      </w:r>
      <w:r w:rsidRPr="00B30208">
        <w:rPr>
          <w:color w:val="000000" w:themeColor="text1"/>
        </w:rPr>
        <w:t xml:space="preserve"> как нравственные, моральные установки, традиции и убеждения являются </w:t>
      </w:r>
      <w:r w:rsidRPr="00B30208">
        <w:rPr>
          <w:b/>
          <w:color w:val="000000" w:themeColor="text1"/>
        </w:rPr>
        <w:t>фундаментом</w:t>
      </w:r>
      <w:r w:rsidRPr="00B30208">
        <w:rPr>
          <w:color w:val="000000" w:themeColor="text1"/>
        </w:rPr>
        <w:t xml:space="preserve"> понимания сущности человека, его развития и бытия.</w:t>
      </w:r>
    </w:p>
    <w:p w:rsidR="00E905AD" w:rsidRPr="00E905AD" w:rsidRDefault="00E905AD" w:rsidP="00E905AD">
      <w:pPr>
        <w:spacing w:line="276" w:lineRule="auto"/>
        <w:rPr>
          <w:bCs/>
          <w:color w:val="000000" w:themeColor="text1"/>
        </w:rPr>
      </w:pPr>
      <w:r w:rsidRPr="00E905AD">
        <w:rPr>
          <w:bCs/>
          <w:color w:val="000000" w:themeColor="text1"/>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своё уникальное, самобытное проявление в духовном, историческом и культурном развитии многонационального народа России.</w:t>
      </w:r>
    </w:p>
    <w:p w:rsidR="00E905AD" w:rsidRPr="00E905AD" w:rsidRDefault="00E905AD" w:rsidP="00E905AD">
      <w:pPr>
        <w:spacing w:line="276" w:lineRule="auto"/>
        <w:rPr>
          <w:bCs/>
          <w:color w:val="000000" w:themeColor="text1"/>
        </w:rPr>
      </w:pPr>
      <w:r w:rsidRPr="00E905AD">
        <w:rPr>
          <w:bCs/>
          <w:color w:val="000000" w:themeColor="text1"/>
        </w:rPr>
        <w:t>К традиционным ценностям относятся:</w:t>
      </w:r>
    </w:p>
    <w:p w:rsidR="00E905AD" w:rsidRPr="00E905AD" w:rsidRDefault="006914BA" w:rsidP="00E905AD">
      <w:pPr>
        <w:numPr>
          <w:ilvl w:val="0"/>
          <w:numId w:val="32"/>
        </w:numPr>
        <w:spacing w:line="276" w:lineRule="auto"/>
        <w:rPr>
          <w:bCs/>
          <w:color w:val="000000" w:themeColor="text1"/>
        </w:rPr>
      </w:pPr>
      <w:r>
        <w:rPr>
          <w:bCs/>
          <w:color w:val="000000" w:themeColor="text1"/>
        </w:rPr>
        <w:t>ж</w:t>
      </w:r>
      <w:r w:rsidR="00E905AD" w:rsidRPr="00E905AD">
        <w:rPr>
          <w:bCs/>
          <w:color w:val="000000" w:themeColor="text1"/>
        </w:rPr>
        <w:t>изнь</w:t>
      </w:r>
      <w:r>
        <w:rPr>
          <w:bCs/>
          <w:color w:val="000000" w:themeColor="text1"/>
        </w:rPr>
        <w:t>;</w:t>
      </w:r>
    </w:p>
    <w:p w:rsidR="00E905AD" w:rsidRPr="00E905AD" w:rsidRDefault="006914BA" w:rsidP="00E905AD">
      <w:pPr>
        <w:numPr>
          <w:ilvl w:val="0"/>
          <w:numId w:val="32"/>
        </w:numPr>
        <w:spacing w:line="276" w:lineRule="auto"/>
        <w:rPr>
          <w:bCs/>
          <w:color w:val="000000" w:themeColor="text1"/>
        </w:rPr>
      </w:pPr>
      <w:r>
        <w:rPr>
          <w:bCs/>
          <w:color w:val="000000" w:themeColor="text1"/>
        </w:rPr>
        <w:t>д</w:t>
      </w:r>
      <w:r w:rsidR="00E905AD" w:rsidRPr="00E905AD">
        <w:rPr>
          <w:bCs/>
          <w:color w:val="000000" w:themeColor="text1"/>
        </w:rPr>
        <w:t>остоинство</w:t>
      </w:r>
      <w:r>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права и свободы человека</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патриотизм</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гражданственность</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служение Отечеству и ответственность за его судьбу</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высокие нравственные идеалы</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крепкая семья</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созидательный труд</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приоритет духовного над материальным</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гуманизм</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милосердие</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справедливость</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коллективизм</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взаимопомощь и взаимоуважение</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историческая память и преемственность поколений</w:t>
      </w:r>
      <w:r w:rsidR="006914BA">
        <w:rPr>
          <w:bCs/>
          <w:color w:val="000000" w:themeColor="text1"/>
        </w:rPr>
        <w:t>;</w:t>
      </w:r>
    </w:p>
    <w:p w:rsidR="00E905AD" w:rsidRPr="00E905AD" w:rsidRDefault="00E905AD" w:rsidP="00E905AD">
      <w:pPr>
        <w:numPr>
          <w:ilvl w:val="0"/>
          <w:numId w:val="32"/>
        </w:numPr>
        <w:spacing w:line="276" w:lineRule="auto"/>
        <w:rPr>
          <w:bCs/>
          <w:color w:val="000000" w:themeColor="text1"/>
        </w:rPr>
      </w:pPr>
      <w:r w:rsidRPr="00E905AD">
        <w:rPr>
          <w:bCs/>
          <w:color w:val="000000" w:themeColor="text1"/>
        </w:rPr>
        <w:t>единство народов России.</w:t>
      </w:r>
    </w:p>
    <w:p w:rsidR="00E905AD" w:rsidRPr="00E905AD" w:rsidRDefault="00E905AD" w:rsidP="00E905AD">
      <w:pPr>
        <w:spacing w:line="276" w:lineRule="auto"/>
        <w:rPr>
          <w:bCs/>
          <w:color w:val="000000" w:themeColor="text1"/>
        </w:rPr>
      </w:pPr>
      <w:r w:rsidRPr="00E905AD">
        <w:rPr>
          <w:bCs/>
          <w:color w:val="000000" w:themeColor="text1"/>
        </w:rPr>
        <w:t xml:space="preserve">Активная роль ценностей обучающихся </w:t>
      </w:r>
      <w:proofErr w:type="spellStart"/>
      <w:r w:rsidRPr="00E905AD">
        <w:rPr>
          <w:bCs/>
          <w:color w:val="000000" w:themeColor="text1"/>
        </w:rPr>
        <w:t>ТвГУ</w:t>
      </w:r>
      <w:proofErr w:type="spellEnd"/>
      <w:r w:rsidRPr="00E905AD">
        <w:rPr>
          <w:bCs/>
          <w:color w:val="000000" w:themeColor="text1"/>
        </w:rPr>
        <w:t xml:space="preserve"> проявляется в их мировоззрении 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rsidR="003D1112" w:rsidRPr="00B30208" w:rsidRDefault="00E905AD" w:rsidP="00E905AD">
      <w:pPr>
        <w:spacing w:line="276" w:lineRule="auto"/>
        <w:rPr>
          <w:bCs/>
          <w:color w:val="000000" w:themeColor="text1"/>
        </w:rPr>
      </w:pPr>
      <w:r w:rsidRPr="00E905AD">
        <w:rPr>
          <w:bCs/>
          <w:color w:val="000000" w:themeColor="text1"/>
        </w:rPr>
        <w:t>Государственная политика по сохранению и укреплению традиционных ценностей реализуется в области образования и воспитания, работы с молодёжью, культуры, науки, межнациональных и межрелигиозных отношений, средств массовой информации и массовых коммуникаций, международного сотрудничества. В реализации такой государственной политики участвуют федеральные органы исполнительной власти, ведающие вопросами обороны, безопасности государства, внутренних дел, общественной безопасности, и иные органы публичной власти в пределах своих полномочий.</w:t>
      </w:r>
    </w:p>
    <w:p w:rsidR="003D1112" w:rsidRPr="00B30208" w:rsidRDefault="003D1112" w:rsidP="007A4BEC">
      <w:pPr>
        <w:spacing w:line="276" w:lineRule="auto"/>
        <w:rPr>
          <w:color w:val="000000" w:themeColor="text1"/>
        </w:rPr>
      </w:pPr>
      <w:r w:rsidRPr="00B30208">
        <w:rPr>
          <w:color w:val="000000" w:themeColor="text1"/>
        </w:rPr>
        <w:t xml:space="preserve">Активная роль ценностей </w:t>
      </w:r>
      <w:r w:rsidRPr="00B30208">
        <w:rPr>
          <w:bCs/>
          <w:color w:val="000000" w:themeColor="text1"/>
        </w:rPr>
        <w:t xml:space="preserve">обучающихся </w:t>
      </w:r>
      <w:proofErr w:type="spellStart"/>
      <w:r w:rsidRPr="00B30208">
        <w:rPr>
          <w:bCs/>
          <w:color w:val="000000" w:themeColor="text1"/>
        </w:rPr>
        <w:t>ООП</w:t>
      </w:r>
      <w:proofErr w:type="spellEnd"/>
      <w:r w:rsidRPr="00B30208">
        <w:rPr>
          <w:bCs/>
          <w:color w:val="000000" w:themeColor="text1"/>
        </w:rPr>
        <w:t xml:space="preserve"> </w:t>
      </w:r>
      <w:r w:rsidRPr="00B30208">
        <w:rPr>
          <w:color w:val="000000" w:themeColor="text1"/>
        </w:rPr>
        <w:t xml:space="preserve">проявляется в их </w:t>
      </w:r>
      <w:r w:rsidRPr="00B30208">
        <w:rPr>
          <w:bCs/>
          <w:color w:val="000000" w:themeColor="text1"/>
        </w:rPr>
        <w:t xml:space="preserve">мировоззрении </w:t>
      </w:r>
      <w:r w:rsidRPr="00B30208">
        <w:rPr>
          <w:color w:val="000000" w:themeColor="text1"/>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rsidR="003D1112" w:rsidRPr="00B30208" w:rsidRDefault="003D1112" w:rsidP="007A4BEC">
      <w:pPr>
        <w:spacing w:line="276" w:lineRule="auto"/>
        <w:rPr>
          <w:color w:val="000000" w:themeColor="text1"/>
        </w:rPr>
      </w:pPr>
      <w:bookmarkStart w:id="8" w:name="_Hlk31915099"/>
      <w:r w:rsidRPr="00B30208">
        <w:rPr>
          <w:bCs/>
          <w:i/>
          <w:color w:val="000000" w:themeColor="text1"/>
        </w:rPr>
        <w:t>Личностные ценности</w:t>
      </w:r>
      <w:r w:rsidRPr="00B30208">
        <w:rPr>
          <w:color w:val="000000" w:themeColor="text1"/>
        </w:rPr>
        <w:t xml:space="preserve"> обучающегося отражают систему ценностных ориентаций личности и представляют собой сложное социально-психологическое образование, раскрывающее </w:t>
      </w:r>
      <w:proofErr w:type="spellStart"/>
      <w:r w:rsidRPr="00B30208">
        <w:rPr>
          <w:color w:val="000000" w:themeColor="text1"/>
        </w:rPr>
        <w:t>ее</w:t>
      </w:r>
      <w:proofErr w:type="spellEnd"/>
      <w:r w:rsidRPr="00B30208">
        <w:rPr>
          <w:color w:val="000000" w:themeColor="text1"/>
        </w:rPr>
        <w:t xml:space="preserve"> целевую и мотивационную направленность через мировоззренческую характеристику.</w:t>
      </w:r>
    </w:p>
    <w:p w:rsidR="003D1112" w:rsidRPr="00B30208" w:rsidRDefault="003D1112" w:rsidP="007A4BEC">
      <w:pPr>
        <w:spacing w:line="276" w:lineRule="auto"/>
        <w:rPr>
          <w:color w:val="000000" w:themeColor="text1"/>
        </w:rPr>
      </w:pPr>
      <w:r w:rsidRPr="00B30208">
        <w:rPr>
          <w:bCs/>
          <w:i/>
          <w:color w:val="000000" w:themeColor="text1"/>
        </w:rPr>
        <w:t>Профессионально-групповые ценности</w:t>
      </w:r>
      <w:r w:rsidRPr="00B30208">
        <w:rPr>
          <w:color w:val="000000" w:themeColor="text1"/>
        </w:rPr>
        <w:t xml:space="preserve"> представляют собой совокупность идей, концепций, норм, регулирующих профессиональную деятельность установившихся групп специалистов. Эти ценности выступают ориентирами профессиональной деятельности.</w:t>
      </w:r>
    </w:p>
    <w:p w:rsidR="003D1112" w:rsidRPr="00B30208" w:rsidRDefault="003D1112" w:rsidP="007A4BEC">
      <w:pPr>
        <w:spacing w:line="276" w:lineRule="auto"/>
        <w:rPr>
          <w:color w:val="000000" w:themeColor="text1"/>
        </w:rPr>
      </w:pPr>
      <w:r w:rsidRPr="00B30208">
        <w:rPr>
          <w:bCs/>
          <w:i/>
          <w:color w:val="000000" w:themeColor="text1"/>
        </w:rPr>
        <w:t>Общественные ценности</w:t>
      </w:r>
      <w:r w:rsidRPr="00B30208">
        <w:rPr>
          <w:color w:val="000000" w:themeColor="text1"/>
        </w:rPr>
        <w:t xml:space="preserve"> отражают характер и содержание ценностей, функционирующих в различных социальных системах, проявляясь в общественном сознании в форме морали, религии и философии.</w:t>
      </w:r>
      <w:bookmarkEnd w:id="8"/>
    </w:p>
    <w:p w:rsidR="00A37756" w:rsidRPr="00B30208" w:rsidRDefault="00A37756" w:rsidP="007A4BEC">
      <w:pPr>
        <w:spacing w:line="276" w:lineRule="auto"/>
        <w:rPr>
          <w:color w:val="000000" w:themeColor="text1"/>
        </w:rPr>
      </w:pPr>
      <w:r w:rsidRPr="00B30208">
        <w:rPr>
          <w:rFonts w:eastAsia="Times New Roman"/>
          <w:color w:val="000000" w:themeColor="text1"/>
        </w:rPr>
        <w:t xml:space="preserve">Программа воспитания является частью основной профессиональной образовательной программы (далее – </w:t>
      </w:r>
      <w:proofErr w:type="spellStart"/>
      <w:r w:rsidRPr="00B30208">
        <w:rPr>
          <w:rFonts w:eastAsia="Times New Roman"/>
          <w:color w:val="000000" w:themeColor="text1"/>
        </w:rPr>
        <w:t>ОПОП</w:t>
      </w:r>
      <w:proofErr w:type="spellEnd"/>
      <w:r w:rsidRPr="00B30208">
        <w:rPr>
          <w:rFonts w:eastAsia="Times New Roman"/>
          <w:color w:val="000000" w:themeColor="text1"/>
        </w:rPr>
        <w:t>), разрабатываемой и реализуемой в соответствии с действующим федеральным государственным образовательным стандартом.</w:t>
      </w:r>
    </w:p>
    <w:p w:rsidR="003D1112" w:rsidRPr="00B30208" w:rsidRDefault="003D1112" w:rsidP="007A4BEC">
      <w:pPr>
        <w:spacing w:line="276" w:lineRule="auto"/>
        <w:rPr>
          <w:b/>
          <w:color w:val="000000" w:themeColor="text1"/>
        </w:rPr>
      </w:pPr>
      <w:r w:rsidRPr="00B30208">
        <w:rPr>
          <w:color w:val="000000" w:themeColor="text1"/>
        </w:rPr>
        <w:t xml:space="preserve">При организации воспитательной </w:t>
      </w:r>
      <w:r w:rsidR="00664B25" w:rsidRPr="00B30208">
        <w:rPr>
          <w:color w:val="000000" w:themeColor="text1"/>
        </w:rPr>
        <w:t>работы</w:t>
      </w:r>
      <w:r w:rsidRPr="00B30208">
        <w:rPr>
          <w:color w:val="000000" w:themeColor="text1"/>
        </w:rPr>
        <w:t xml:space="preserve"> и реализации Рабочей программы воспитания </w:t>
      </w:r>
      <w:r w:rsidR="00664B25" w:rsidRPr="00B30208">
        <w:rPr>
          <w:color w:val="000000" w:themeColor="text1"/>
        </w:rPr>
        <w:t xml:space="preserve">применяют следующие </w:t>
      </w:r>
      <w:r w:rsidRPr="00B30208">
        <w:rPr>
          <w:b/>
          <w:color w:val="000000" w:themeColor="text1"/>
        </w:rPr>
        <w:t>принцип</w:t>
      </w:r>
      <w:r w:rsidR="00664B25" w:rsidRPr="00B30208">
        <w:rPr>
          <w:b/>
          <w:color w:val="000000" w:themeColor="text1"/>
        </w:rPr>
        <w:t>ы</w:t>
      </w:r>
      <w:r w:rsidRPr="00B30208">
        <w:rPr>
          <w:b/>
          <w:color w:val="000000" w:themeColor="text1"/>
        </w:rPr>
        <w:t>:</w:t>
      </w:r>
    </w:p>
    <w:p w:rsidR="003D1112" w:rsidRPr="00B30208" w:rsidRDefault="003D1112" w:rsidP="007A4BEC">
      <w:pPr>
        <w:autoSpaceDE w:val="0"/>
        <w:autoSpaceDN w:val="0"/>
        <w:adjustRightInd w:val="0"/>
        <w:spacing w:line="276" w:lineRule="auto"/>
        <w:rPr>
          <w:color w:val="000000" w:themeColor="text1"/>
        </w:rPr>
      </w:pPr>
      <w:r w:rsidRPr="00B30208">
        <w:rPr>
          <w:color w:val="000000" w:themeColor="text1"/>
        </w:rPr>
        <w:t>–</w:t>
      </w:r>
      <w:r w:rsidRPr="00B30208">
        <w:rPr>
          <w:i/>
          <w:color w:val="000000" w:themeColor="text1"/>
        </w:rPr>
        <w:t xml:space="preserve"> системности и целостности</w:t>
      </w:r>
      <w:r w:rsidRPr="00B30208">
        <w:rPr>
          <w:color w:val="000000" w:themeColor="text1"/>
        </w:rPr>
        <w:t>;</w:t>
      </w:r>
    </w:p>
    <w:p w:rsidR="003D1112" w:rsidRPr="00B30208" w:rsidRDefault="003D1112" w:rsidP="007A4BEC">
      <w:pPr>
        <w:spacing w:line="276" w:lineRule="auto"/>
        <w:rPr>
          <w:color w:val="000000" w:themeColor="text1"/>
        </w:rPr>
      </w:pPr>
      <w:r w:rsidRPr="00B30208">
        <w:rPr>
          <w:color w:val="000000" w:themeColor="text1"/>
        </w:rPr>
        <w:t xml:space="preserve">– </w:t>
      </w:r>
      <w:r w:rsidRPr="00B30208">
        <w:rPr>
          <w:i/>
          <w:color w:val="000000" w:themeColor="text1"/>
        </w:rPr>
        <w:t xml:space="preserve"> </w:t>
      </w:r>
      <w:proofErr w:type="spellStart"/>
      <w:r w:rsidRPr="00B30208">
        <w:rPr>
          <w:i/>
          <w:color w:val="000000" w:themeColor="text1"/>
        </w:rPr>
        <w:t>культуросообразности</w:t>
      </w:r>
      <w:proofErr w:type="spellEnd"/>
      <w:r w:rsidRPr="00B30208">
        <w:rPr>
          <w:color w:val="000000" w:themeColor="text1"/>
        </w:rPr>
        <w:t>;</w:t>
      </w:r>
    </w:p>
    <w:p w:rsidR="003D1112" w:rsidRPr="00B30208" w:rsidRDefault="003D1112" w:rsidP="007A4BEC">
      <w:pPr>
        <w:spacing w:line="276" w:lineRule="auto"/>
        <w:rPr>
          <w:color w:val="000000" w:themeColor="text1"/>
        </w:rPr>
      </w:pPr>
      <w:r w:rsidRPr="00B30208">
        <w:rPr>
          <w:color w:val="000000" w:themeColor="text1"/>
        </w:rPr>
        <w:t xml:space="preserve">– </w:t>
      </w:r>
      <w:r w:rsidRPr="00B30208">
        <w:rPr>
          <w:i/>
          <w:color w:val="000000" w:themeColor="text1"/>
        </w:rPr>
        <w:t xml:space="preserve"> гуманизации воспитательного процесса</w:t>
      </w:r>
      <w:r w:rsidRPr="00B30208">
        <w:rPr>
          <w:color w:val="000000" w:themeColor="text1"/>
        </w:rPr>
        <w:t>;</w:t>
      </w:r>
    </w:p>
    <w:p w:rsidR="003D1112" w:rsidRPr="00B30208" w:rsidRDefault="003D1112" w:rsidP="007A4BEC">
      <w:pPr>
        <w:spacing w:line="276" w:lineRule="auto"/>
        <w:rPr>
          <w:color w:val="000000" w:themeColor="text1"/>
        </w:rPr>
      </w:pPr>
      <w:r w:rsidRPr="00B30208">
        <w:rPr>
          <w:color w:val="000000" w:themeColor="text1"/>
        </w:rPr>
        <w:t xml:space="preserve">– </w:t>
      </w:r>
      <w:r w:rsidRPr="00B30208">
        <w:rPr>
          <w:i/>
          <w:color w:val="000000" w:themeColor="text1"/>
          <w:shd w:val="clear" w:color="auto" w:fill="FFFFFF"/>
        </w:rPr>
        <w:t>приоритета ценности здоровья</w:t>
      </w:r>
      <w:r w:rsidRPr="00B30208">
        <w:rPr>
          <w:color w:val="000000" w:themeColor="text1"/>
          <w:shd w:val="clear" w:color="auto" w:fill="FFFFFF"/>
        </w:rPr>
        <w:t xml:space="preserve"> участников </w:t>
      </w:r>
      <w:r w:rsidRPr="00B30208">
        <w:rPr>
          <w:color w:val="000000" w:themeColor="text1"/>
        </w:rPr>
        <w:t>образовательного и воспитательного процессов</w:t>
      </w:r>
      <w:r w:rsidRPr="00B30208">
        <w:rPr>
          <w:color w:val="000000" w:themeColor="text1"/>
          <w:shd w:val="clear" w:color="auto" w:fill="FFFFFF"/>
        </w:rPr>
        <w:t>;</w:t>
      </w:r>
    </w:p>
    <w:p w:rsidR="003D1112" w:rsidRPr="00B30208" w:rsidRDefault="003D1112" w:rsidP="007A4BEC">
      <w:pPr>
        <w:spacing w:line="276" w:lineRule="auto"/>
        <w:rPr>
          <w:color w:val="000000" w:themeColor="text1"/>
        </w:rPr>
      </w:pPr>
      <w:r w:rsidRPr="00B30208">
        <w:rPr>
          <w:color w:val="000000" w:themeColor="text1"/>
        </w:rPr>
        <w:t xml:space="preserve">– </w:t>
      </w:r>
      <w:r w:rsidRPr="00B30208">
        <w:rPr>
          <w:i/>
          <w:color w:val="000000" w:themeColor="text1"/>
        </w:rPr>
        <w:t xml:space="preserve"> субъект-субъектного взаимодействия и социального </w:t>
      </w:r>
      <w:r w:rsidR="007A2516" w:rsidRPr="00B30208">
        <w:rPr>
          <w:i/>
          <w:color w:val="000000" w:themeColor="text1"/>
        </w:rPr>
        <w:t>партнёрства</w:t>
      </w:r>
      <w:r w:rsidRPr="00B30208">
        <w:rPr>
          <w:color w:val="000000" w:themeColor="text1"/>
        </w:rPr>
        <w:t xml:space="preserve"> в совместной деятельности участников образовательного и воспитательного процессов;</w:t>
      </w:r>
    </w:p>
    <w:p w:rsidR="003D1112" w:rsidRPr="00B30208" w:rsidRDefault="003D1112" w:rsidP="007A4BEC">
      <w:pPr>
        <w:autoSpaceDE w:val="0"/>
        <w:autoSpaceDN w:val="0"/>
        <w:adjustRightInd w:val="0"/>
        <w:spacing w:line="276" w:lineRule="auto"/>
        <w:rPr>
          <w:color w:val="000000" w:themeColor="text1"/>
        </w:rPr>
      </w:pPr>
      <w:r w:rsidRPr="00B30208">
        <w:rPr>
          <w:color w:val="000000" w:themeColor="text1"/>
        </w:rPr>
        <w:t xml:space="preserve">– </w:t>
      </w:r>
      <w:r w:rsidRPr="00B30208">
        <w:rPr>
          <w:i/>
          <w:color w:val="000000" w:themeColor="text1"/>
        </w:rPr>
        <w:t xml:space="preserve"> </w:t>
      </w:r>
      <w:r w:rsidR="007A2516" w:rsidRPr="00B30208">
        <w:rPr>
          <w:i/>
          <w:color w:val="000000" w:themeColor="text1"/>
        </w:rPr>
        <w:t>учёта</w:t>
      </w:r>
      <w:r w:rsidRPr="00B30208">
        <w:rPr>
          <w:i/>
          <w:color w:val="000000" w:themeColor="text1"/>
        </w:rPr>
        <w:t xml:space="preserve"> единства и взаимодействия составных частей воспитательной системы </w:t>
      </w:r>
      <w:proofErr w:type="spellStart"/>
      <w:r w:rsidRPr="00B30208">
        <w:rPr>
          <w:color w:val="000000" w:themeColor="text1"/>
          <w:sz w:val="26"/>
          <w:szCs w:val="26"/>
          <w:shd w:val="clear" w:color="auto" w:fill="FFFFFF"/>
        </w:rPr>
        <w:t>ООП</w:t>
      </w:r>
      <w:proofErr w:type="spellEnd"/>
      <w:r w:rsidRPr="00B30208">
        <w:rPr>
          <w:color w:val="000000" w:themeColor="text1"/>
        </w:rPr>
        <w:t>: содержательной, процессуальной и организационной;</w:t>
      </w:r>
    </w:p>
    <w:p w:rsidR="003D1112" w:rsidRPr="00B30208" w:rsidRDefault="003D1112" w:rsidP="007A4BEC">
      <w:pPr>
        <w:autoSpaceDE w:val="0"/>
        <w:autoSpaceDN w:val="0"/>
        <w:adjustRightInd w:val="0"/>
        <w:spacing w:line="276" w:lineRule="auto"/>
        <w:rPr>
          <w:color w:val="000000" w:themeColor="text1"/>
        </w:rPr>
      </w:pPr>
      <w:r w:rsidRPr="00B30208">
        <w:rPr>
          <w:color w:val="000000" w:themeColor="text1"/>
        </w:rPr>
        <w:t>–</w:t>
      </w:r>
      <w:r w:rsidRPr="00B30208">
        <w:rPr>
          <w:i/>
          <w:color w:val="000000" w:themeColor="text1"/>
        </w:rPr>
        <w:t xml:space="preserve"> </w:t>
      </w:r>
      <w:proofErr w:type="spellStart"/>
      <w:r w:rsidRPr="00B30208">
        <w:rPr>
          <w:i/>
          <w:color w:val="000000" w:themeColor="text1"/>
        </w:rPr>
        <w:t>природосообразности</w:t>
      </w:r>
      <w:proofErr w:type="spellEnd"/>
      <w:r w:rsidRPr="00B30208">
        <w:rPr>
          <w:color w:val="000000" w:themeColor="text1"/>
        </w:rPr>
        <w:t xml:space="preserve"> как </w:t>
      </w:r>
      <w:r w:rsidR="007A2516" w:rsidRPr="00B30208">
        <w:rPr>
          <w:color w:val="000000" w:themeColor="text1"/>
        </w:rPr>
        <w:t>учёта</w:t>
      </w:r>
      <w:r w:rsidRPr="00B30208">
        <w:rPr>
          <w:color w:val="000000" w:themeColor="text1"/>
        </w:rPr>
        <w:t xml:space="preserve"> в образовательном процессе индивидуальных особенностей личности и зоны ближайшего развития);</w:t>
      </w:r>
    </w:p>
    <w:p w:rsidR="003D1112" w:rsidRPr="00B30208" w:rsidRDefault="003D1112" w:rsidP="007A4BEC">
      <w:pPr>
        <w:spacing w:line="276" w:lineRule="auto"/>
        <w:rPr>
          <w:color w:val="000000" w:themeColor="text1"/>
        </w:rPr>
      </w:pPr>
      <w:r w:rsidRPr="00B30208">
        <w:rPr>
          <w:color w:val="000000" w:themeColor="text1"/>
        </w:rPr>
        <w:t>–</w:t>
      </w:r>
      <w:r w:rsidRPr="00B30208">
        <w:rPr>
          <w:i/>
          <w:color w:val="000000" w:themeColor="text1"/>
        </w:rPr>
        <w:t xml:space="preserve"> индивидуализации</w:t>
      </w:r>
      <w:r w:rsidRPr="00B30208">
        <w:rPr>
          <w:color w:val="000000" w:themeColor="text1"/>
        </w:rPr>
        <w:t xml:space="preserve"> </w:t>
      </w:r>
      <w:r w:rsidRPr="00B30208">
        <w:rPr>
          <w:i/>
          <w:color w:val="000000" w:themeColor="text1"/>
        </w:rPr>
        <w:t>воспитания</w:t>
      </w:r>
      <w:r w:rsidRPr="00B30208">
        <w:rPr>
          <w:color w:val="000000" w:themeColor="text1"/>
        </w:rPr>
        <w:t xml:space="preserve"> и ориентации на индивидуальную траекторию развития;</w:t>
      </w:r>
    </w:p>
    <w:p w:rsidR="003D1112" w:rsidRPr="00B30208" w:rsidRDefault="003D1112" w:rsidP="007A4BEC">
      <w:pPr>
        <w:spacing w:line="276" w:lineRule="auto"/>
        <w:rPr>
          <w:color w:val="000000" w:themeColor="text1"/>
        </w:rPr>
      </w:pPr>
      <w:r w:rsidRPr="00B30208">
        <w:rPr>
          <w:color w:val="000000" w:themeColor="text1"/>
        </w:rPr>
        <w:t>–</w:t>
      </w:r>
      <w:r w:rsidRPr="00B30208">
        <w:rPr>
          <w:i/>
          <w:color w:val="000000" w:themeColor="text1"/>
        </w:rPr>
        <w:t xml:space="preserve"> социально-психологической поддержки личности</w:t>
      </w:r>
      <w:r w:rsidRPr="00B30208">
        <w:rPr>
          <w:color w:val="000000" w:themeColor="text1"/>
        </w:rPr>
        <w:t xml:space="preserve"> и обеспечения </w:t>
      </w:r>
      <w:r w:rsidRPr="00B30208">
        <w:rPr>
          <w:i/>
          <w:color w:val="000000" w:themeColor="text1"/>
        </w:rPr>
        <w:t>благоприятного социально-психологического климата в коллективе</w:t>
      </w:r>
      <w:r w:rsidRPr="00B30208">
        <w:rPr>
          <w:color w:val="000000" w:themeColor="text1"/>
        </w:rPr>
        <w:t>;</w:t>
      </w:r>
    </w:p>
    <w:p w:rsidR="003D1112" w:rsidRPr="00B30208" w:rsidRDefault="003D1112" w:rsidP="007A4BEC">
      <w:pPr>
        <w:spacing w:line="276" w:lineRule="auto"/>
        <w:rPr>
          <w:color w:val="000000" w:themeColor="text1"/>
        </w:rPr>
      </w:pPr>
      <w:r w:rsidRPr="00B30208">
        <w:rPr>
          <w:color w:val="000000" w:themeColor="text1"/>
        </w:rPr>
        <w:t>–</w:t>
      </w:r>
      <w:r w:rsidRPr="00B30208">
        <w:rPr>
          <w:i/>
          <w:color w:val="000000" w:themeColor="text1"/>
        </w:rPr>
        <w:t xml:space="preserve"> со-управления</w:t>
      </w:r>
      <w:r w:rsidRPr="00B30208">
        <w:rPr>
          <w:color w:val="000000" w:themeColor="text1"/>
        </w:rPr>
        <w:t xml:space="preserve"> ка</w:t>
      </w:r>
      <w:r w:rsidR="00F4011A" w:rsidRPr="00B30208">
        <w:rPr>
          <w:color w:val="000000" w:themeColor="text1"/>
        </w:rPr>
        <w:t>к</w:t>
      </w:r>
      <w:r w:rsidRPr="00B30208">
        <w:rPr>
          <w:color w:val="000000" w:themeColor="text1"/>
        </w:rPr>
        <w:t xml:space="preserve"> сочетания административного управления и студенческого самоуправления;</w:t>
      </w:r>
    </w:p>
    <w:p w:rsidR="003D1112" w:rsidRPr="00B30208" w:rsidRDefault="003D1112" w:rsidP="007A4BEC">
      <w:pPr>
        <w:spacing w:line="276" w:lineRule="auto"/>
        <w:rPr>
          <w:color w:val="000000" w:themeColor="text1"/>
        </w:rPr>
      </w:pPr>
      <w:r w:rsidRPr="00B30208">
        <w:rPr>
          <w:color w:val="000000" w:themeColor="text1"/>
        </w:rPr>
        <w:t xml:space="preserve">– </w:t>
      </w:r>
      <w:r w:rsidRPr="00B30208">
        <w:rPr>
          <w:i/>
          <w:color w:val="000000" w:themeColor="text1"/>
        </w:rPr>
        <w:t>вариативности</w:t>
      </w:r>
      <w:r w:rsidRPr="00B30208">
        <w:rPr>
          <w:color w:val="000000" w:themeColor="text1"/>
        </w:rPr>
        <w:t xml:space="preserve"> направлений воспитательной </w:t>
      </w:r>
      <w:r w:rsidR="00EF4D86" w:rsidRPr="00B30208">
        <w:rPr>
          <w:color w:val="000000" w:themeColor="text1"/>
        </w:rPr>
        <w:t>работы</w:t>
      </w:r>
      <w:r w:rsidRPr="00B30208">
        <w:rPr>
          <w:color w:val="000000" w:themeColor="text1"/>
        </w:rPr>
        <w:t>;</w:t>
      </w:r>
    </w:p>
    <w:p w:rsidR="003D1112" w:rsidRPr="00B30208" w:rsidRDefault="003D1112" w:rsidP="007A4BEC">
      <w:pPr>
        <w:spacing w:line="276" w:lineRule="auto"/>
        <w:rPr>
          <w:color w:val="000000" w:themeColor="text1"/>
        </w:rPr>
      </w:pPr>
      <w:r w:rsidRPr="00B30208">
        <w:rPr>
          <w:color w:val="000000" w:themeColor="text1"/>
        </w:rPr>
        <w:t xml:space="preserve">– </w:t>
      </w:r>
      <w:r w:rsidRPr="00B30208">
        <w:rPr>
          <w:i/>
          <w:color w:val="000000" w:themeColor="text1"/>
        </w:rPr>
        <w:t>приоритета инициативности, самостоятельности и самореализации</w:t>
      </w:r>
      <w:r w:rsidRPr="00B30208">
        <w:rPr>
          <w:color w:val="000000" w:themeColor="text1"/>
        </w:rPr>
        <w:t xml:space="preserve"> обучающихся в учебной и внеучебной </w:t>
      </w:r>
      <w:r w:rsidR="00EF4D86" w:rsidRPr="00B30208">
        <w:rPr>
          <w:color w:val="000000" w:themeColor="text1"/>
        </w:rPr>
        <w:t>работы</w:t>
      </w:r>
      <w:r w:rsidRPr="00B30208">
        <w:rPr>
          <w:color w:val="000000" w:themeColor="text1"/>
        </w:rPr>
        <w:t>.</w:t>
      </w:r>
    </w:p>
    <w:p w:rsidR="003D1112" w:rsidRPr="00B30208" w:rsidRDefault="003D1112" w:rsidP="007A4BEC">
      <w:pPr>
        <w:spacing w:line="276" w:lineRule="auto"/>
        <w:rPr>
          <w:b/>
          <w:color w:val="000000" w:themeColor="text1"/>
        </w:rPr>
      </w:pPr>
    </w:p>
    <w:p w:rsidR="003D1112" w:rsidRPr="00B30208" w:rsidRDefault="003D1112" w:rsidP="007A4BEC">
      <w:pPr>
        <w:pStyle w:val="1"/>
        <w:numPr>
          <w:ilvl w:val="1"/>
          <w:numId w:val="3"/>
        </w:numPr>
        <w:spacing w:line="276" w:lineRule="auto"/>
        <w:rPr>
          <w:color w:val="000000" w:themeColor="text1"/>
        </w:rPr>
      </w:pPr>
      <w:bookmarkStart w:id="9" w:name="_Toc186194176"/>
      <w:r w:rsidRPr="00B30208">
        <w:rPr>
          <w:color w:val="000000" w:themeColor="text1"/>
        </w:rPr>
        <w:t>Методологические подходы к организа</w:t>
      </w:r>
      <w:r w:rsidR="00297D2A" w:rsidRPr="00B30208">
        <w:rPr>
          <w:color w:val="000000" w:themeColor="text1"/>
        </w:rPr>
        <w:t xml:space="preserve">ции воспитательной </w:t>
      </w:r>
      <w:r w:rsidR="00D80023" w:rsidRPr="00B30208">
        <w:rPr>
          <w:color w:val="000000" w:themeColor="text1"/>
        </w:rPr>
        <w:t>работы</w:t>
      </w:r>
      <w:bookmarkEnd w:id="9"/>
    </w:p>
    <w:p w:rsidR="003D1112" w:rsidRPr="00B30208" w:rsidRDefault="003D1112" w:rsidP="007A4BEC">
      <w:pPr>
        <w:spacing w:line="276" w:lineRule="auto"/>
        <w:rPr>
          <w:color w:val="000000" w:themeColor="text1"/>
        </w:rPr>
      </w:pPr>
      <w:r w:rsidRPr="00B30208">
        <w:rPr>
          <w:color w:val="000000" w:themeColor="text1"/>
        </w:rPr>
        <w:t xml:space="preserve">В основу </w:t>
      </w:r>
      <w:r w:rsidR="00B47C30" w:rsidRPr="00B30208">
        <w:rPr>
          <w:color w:val="000000" w:themeColor="text1"/>
        </w:rPr>
        <w:t>рабочей п</w:t>
      </w:r>
      <w:r w:rsidRPr="00B30208">
        <w:rPr>
          <w:color w:val="000000" w:themeColor="text1"/>
        </w:rPr>
        <w:t>рограммы</w:t>
      </w:r>
      <w:r w:rsidR="00B47C30" w:rsidRPr="00B30208">
        <w:rPr>
          <w:color w:val="000000" w:themeColor="text1"/>
        </w:rPr>
        <w:t xml:space="preserve"> воспитания</w:t>
      </w:r>
      <w:r w:rsidRPr="00B30208">
        <w:rPr>
          <w:color w:val="000000" w:themeColor="text1"/>
        </w:rPr>
        <w:t xml:space="preserve"> положен комплекс методологических подходов, включающий: аксиологический (ценностно-ориентированный), культурологический, системный, нормативно-правовой, системно-деятельностный, проблемно-функциональный, научно-исследовательский, проектный, ресурсный и </w:t>
      </w:r>
      <w:proofErr w:type="spellStart"/>
      <w:r w:rsidRPr="00B30208">
        <w:rPr>
          <w:color w:val="000000" w:themeColor="text1"/>
        </w:rPr>
        <w:t>здоровьесберегающий</w:t>
      </w:r>
      <w:proofErr w:type="spellEnd"/>
      <w:r w:rsidRPr="00B30208">
        <w:rPr>
          <w:color w:val="000000" w:themeColor="text1"/>
        </w:rPr>
        <w:t xml:space="preserve"> подходы.</w:t>
      </w:r>
    </w:p>
    <w:p w:rsidR="003D1112" w:rsidRPr="00B30208" w:rsidRDefault="003D1112" w:rsidP="007A4BEC">
      <w:pPr>
        <w:spacing w:line="276" w:lineRule="auto"/>
        <w:rPr>
          <w:b/>
          <w:color w:val="000000" w:themeColor="text1"/>
        </w:rPr>
      </w:pPr>
    </w:p>
    <w:p w:rsidR="003D1112" w:rsidRPr="00B30208" w:rsidRDefault="003D1112" w:rsidP="007A4BEC">
      <w:pPr>
        <w:pStyle w:val="1"/>
        <w:numPr>
          <w:ilvl w:val="1"/>
          <w:numId w:val="3"/>
        </w:numPr>
        <w:spacing w:line="276" w:lineRule="auto"/>
        <w:rPr>
          <w:color w:val="000000" w:themeColor="text1"/>
        </w:rPr>
      </w:pPr>
      <w:r w:rsidRPr="00B30208">
        <w:rPr>
          <w:color w:val="000000" w:themeColor="text1"/>
        </w:rPr>
        <w:t xml:space="preserve"> </w:t>
      </w:r>
      <w:bookmarkStart w:id="10" w:name="_Toc186194177"/>
      <w:r w:rsidRPr="00B30208">
        <w:rPr>
          <w:color w:val="000000" w:themeColor="text1"/>
        </w:rPr>
        <w:t>Цель</w:t>
      </w:r>
      <w:r w:rsidR="00297D2A" w:rsidRPr="00B30208">
        <w:rPr>
          <w:color w:val="000000" w:themeColor="text1"/>
        </w:rPr>
        <w:t xml:space="preserve"> и задачи воспитательной работы</w:t>
      </w:r>
      <w:bookmarkEnd w:id="10"/>
    </w:p>
    <w:p w:rsidR="003D1112" w:rsidRPr="00B30208" w:rsidRDefault="003D1112" w:rsidP="007A4BEC">
      <w:pPr>
        <w:spacing w:line="276" w:lineRule="auto"/>
        <w:rPr>
          <w:color w:val="000000" w:themeColor="text1"/>
        </w:rPr>
      </w:pPr>
      <w:r w:rsidRPr="00B30208">
        <w:rPr>
          <w:b/>
          <w:color w:val="000000" w:themeColor="text1"/>
        </w:rPr>
        <w:t xml:space="preserve">Цель воспитательной работы – </w:t>
      </w:r>
      <w:r w:rsidRPr="00B30208">
        <w:rPr>
          <w:color w:val="000000" w:themeColor="text1"/>
        </w:rP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rsidR="007A2516" w:rsidRPr="00B30208" w:rsidRDefault="007A2516" w:rsidP="007A4BEC">
      <w:pPr>
        <w:spacing w:line="276" w:lineRule="auto"/>
        <w:rPr>
          <w:b/>
          <w:color w:val="000000" w:themeColor="text1"/>
        </w:rPr>
      </w:pPr>
      <w:r w:rsidRPr="00B30208">
        <w:rPr>
          <w:b/>
          <w:color w:val="000000" w:themeColor="text1"/>
        </w:rPr>
        <w:t>Задачи воспитательной работы</w:t>
      </w:r>
      <w:r w:rsidRPr="00B30208">
        <w:rPr>
          <w:color w:val="000000" w:themeColor="text1"/>
        </w:rPr>
        <w:t xml:space="preserve"> </w:t>
      </w:r>
      <w:r w:rsidRPr="00B30208">
        <w:rPr>
          <w:b/>
          <w:color w:val="000000" w:themeColor="text1"/>
        </w:rPr>
        <w:t xml:space="preserve">в </w:t>
      </w:r>
      <w:proofErr w:type="spellStart"/>
      <w:r w:rsidRPr="00B30208">
        <w:rPr>
          <w:b/>
          <w:color w:val="000000" w:themeColor="text1"/>
        </w:rPr>
        <w:t>ТвГУ</w:t>
      </w:r>
      <w:proofErr w:type="spellEnd"/>
      <w:r w:rsidRPr="00B30208">
        <w:rPr>
          <w:b/>
          <w:color w:val="000000" w:themeColor="text1"/>
        </w:rPr>
        <w:t>:</w:t>
      </w:r>
    </w:p>
    <w:p w:rsidR="007A2516" w:rsidRPr="00B30208" w:rsidRDefault="007A2516" w:rsidP="007A4BEC">
      <w:pPr>
        <w:spacing w:line="276" w:lineRule="auto"/>
        <w:rPr>
          <w:i/>
          <w:color w:val="000000" w:themeColor="text1"/>
        </w:rPr>
      </w:pPr>
      <w:bookmarkStart w:id="11" w:name="_Hlk58855955"/>
      <w:r w:rsidRPr="00B30208">
        <w:rPr>
          <w:i/>
          <w:color w:val="000000" w:themeColor="text1"/>
        </w:rPr>
        <w:t xml:space="preserve">– </w:t>
      </w:r>
      <w:r w:rsidRPr="00B30208">
        <w:rPr>
          <w:color w:val="000000" w:themeColor="text1"/>
        </w:rPr>
        <w:t>развитие мировоззрения и актуализация системы базовых ценностей личности;</w:t>
      </w:r>
    </w:p>
    <w:p w:rsidR="007A2516" w:rsidRPr="00B30208" w:rsidRDefault="007A2516" w:rsidP="007A4BEC">
      <w:pPr>
        <w:spacing w:line="276" w:lineRule="auto"/>
        <w:rPr>
          <w:color w:val="000000" w:themeColor="text1"/>
        </w:rPr>
      </w:pPr>
      <w:r w:rsidRPr="00B30208">
        <w:rPr>
          <w:i/>
          <w:color w:val="000000" w:themeColor="text1"/>
        </w:rPr>
        <w:t>–</w:t>
      </w:r>
      <w:r w:rsidRPr="00B30208">
        <w:rPr>
          <w:color w:val="000000" w:themeColor="text1"/>
        </w:rPr>
        <w:t xml:space="preserve"> приобщение студенчества к общечеловеческим нормам морали, национальным устоям и академическим традициям;</w:t>
      </w:r>
    </w:p>
    <w:p w:rsidR="007A2516" w:rsidRPr="00B30208" w:rsidRDefault="007A2516" w:rsidP="007A4BEC">
      <w:pPr>
        <w:spacing w:line="276" w:lineRule="auto"/>
        <w:rPr>
          <w:color w:val="000000" w:themeColor="text1"/>
        </w:rPr>
      </w:pPr>
      <w:r w:rsidRPr="00B30208">
        <w:rPr>
          <w:i/>
          <w:color w:val="000000" w:themeColor="text1"/>
        </w:rPr>
        <w:t xml:space="preserve">– </w:t>
      </w:r>
      <w:r w:rsidRPr="00B30208">
        <w:rPr>
          <w:color w:val="000000" w:themeColor="text1"/>
        </w:rPr>
        <w:t xml:space="preserve">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 </w:t>
      </w:r>
    </w:p>
    <w:p w:rsidR="007A2516" w:rsidRPr="00B30208" w:rsidRDefault="007A2516" w:rsidP="007A4BEC">
      <w:pPr>
        <w:spacing w:line="276" w:lineRule="auto"/>
        <w:rPr>
          <w:color w:val="000000" w:themeColor="text1"/>
        </w:rPr>
      </w:pPr>
      <w:r w:rsidRPr="00B30208">
        <w:rPr>
          <w:i/>
          <w:color w:val="000000" w:themeColor="text1"/>
        </w:rPr>
        <w:t xml:space="preserve">– </w:t>
      </w:r>
      <w:r w:rsidRPr="00B30208">
        <w:rPr>
          <w:color w:val="000000" w:themeColor="text1"/>
        </w:rPr>
        <w:t xml:space="preserve">воспитание положительного отношения к труду, развитие потребности к творческому труду, воспитание социально значимой </w:t>
      </w:r>
      <w:proofErr w:type="spellStart"/>
      <w:r w:rsidRPr="00B30208">
        <w:rPr>
          <w:color w:val="000000" w:themeColor="text1"/>
        </w:rPr>
        <w:t>целеустремленности</w:t>
      </w:r>
      <w:proofErr w:type="spellEnd"/>
      <w:r w:rsidRPr="00B30208">
        <w:rPr>
          <w:color w:val="000000" w:themeColor="text1"/>
        </w:rPr>
        <w:t xml:space="preserve"> и ответственности в деловых отношениях;</w:t>
      </w:r>
    </w:p>
    <w:p w:rsidR="007A2516" w:rsidRPr="00B30208" w:rsidRDefault="007A2516" w:rsidP="007A4BEC">
      <w:pPr>
        <w:spacing w:line="276" w:lineRule="auto"/>
        <w:rPr>
          <w:i/>
          <w:color w:val="000000" w:themeColor="text1"/>
        </w:rPr>
      </w:pPr>
      <w:r w:rsidRPr="00B30208">
        <w:rPr>
          <w:i/>
          <w:color w:val="000000" w:themeColor="text1"/>
        </w:rPr>
        <w:t xml:space="preserve">– </w:t>
      </w:r>
      <w:r w:rsidRPr="00B30208">
        <w:rPr>
          <w:color w:val="000000" w:themeColor="text1"/>
        </w:rPr>
        <w:t xml:space="preserve">обеспечение развития личности и </w:t>
      </w:r>
      <w:proofErr w:type="spellStart"/>
      <w:r w:rsidRPr="00B30208">
        <w:rPr>
          <w:color w:val="000000" w:themeColor="text1"/>
        </w:rPr>
        <w:t>ее</w:t>
      </w:r>
      <w:proofErr w:type="spellEnd"/>
      <w:r w:rsidRPr="00B30208">
        <w:rPr>
          <w:color w:val="000000" w:themeColor="text1"/>
        </w:rPr>
        <w:t xml:space="preserve"> социально-психологической поддержки, формирование личностных качеств, необходимых для эффективной профессиональной деятельности;</w:t>
      </w:r>
    </w:p>
    <w:p w:rsidR="007A2516" w:rsidRPr="00B30208" w:rsidRDefault="007A2516" w:rsidP="007A4BEC">
      <w:pPr>
        <w:spacing w:line="276" w:lineRule="auto"/>
        <w:rPr>
          <w:color w:val="000000" w:themeColor="text1"/>
        </w:rPr>
      </w:pPr>
      <w:r w:rsidRPr="00B30208">
        <w:rPr>
          <w:i/>
          <w:color w:val="000000" w:themeColor="text1"/>
        </w:rPr>
        <w:t xml:space="preserve">– </w:t>
      </w:r>
      <w:r w:rsidRPr="00B30208">
        <w:rPr>
          <w:color w:val="000000" w:themeColor="text1"/>
        </w:rP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7A2516" w:rsidRPr="00B30208" w:rsidRDefault="007A2516" w:rsidP="007A4BEC">
      <w:pPr>
        <w:spacing w:line="276" w:lineRule="auto"/>
        <w:rPr>
          <w:color w:val="000000" w:themeColor="text1"/>
        </w:rPr>
      </w:pPr>
      <w:r w:rsidRPr="00B30208">
        <w:rPr>
          <w:i/>
          <w:color w:val="000000" w:themeColor="text1"/>
        </w:rPr>
        <w:t xml:space="preserve">– </w:t>
      </w:r>
      <w:r w:rsidRPr="00B30208">
        <w:rPr>
          <w:color w:val="000000" w:themeColor="text1"/>
        </w:rPr>
        <w:t>формирование культуры и этики профессионального общения;</w:t>
      </w:r>
    </w:p>
    <w:p w:rsidR="007A2516" w:rsidRPr="00B30208" w:rsidRDefault="007A2516" w:rsidP="007A4BEC">
      <w:pPr>
        <w:spacing w:line="276" w:lineRule="auto"/>
        <w:rPr>
          <w:color w:val="000000" w:themeColor="text1"/>
        </w:rPr>
      </w:pPr>
      <w:r w:rsidRPr="00B30208">
        <w:rPr>
          <w:i/>
          <w:color w:val="000000" w:themeColor="text1"/>
        </w:rPr>
        <w:t>–</w:t>
      </w:r>
      <w:r w:rsidRPr="00B30208">
        <w:rPr>
          <w:color w:val="000000" w:themeColor="text1"/>
        </w:rPr>
        <w:t xml:space="preserve"> воспитание внутренней потребности личности в здоровом образе жизни, ответственного отношения к природной и социокультурной среде;</w:t>
      </w:r>
    </w:p>
    <w:p w:rsidR="007A2516" w:rsidRPr="00B30208" w:rsidRDefault="007A2516" w:rsidP="007A4BEC">
      <w:pPr>
        <w:spacing w:line="276" w:lineRule="auto"/>
        <w:rPr>
          <w:color w:val="000000" w:themeColor="text1"/>
        </w:rPr>
      </w:pPr>
      <w:r w:rsidRPr="00B30208">
        <w:rPr>
          <w:i/>
          <w:color w:val="000000" w:themeColor="text1"/>
        </w:rPr>
        <w:t xml:space="preserve">– </w:t>
      </w:r>
      <w:r w:rsidRPr="00B30208">
        <w:rPr>
          <w:color w:val="000000" w:themeColor="text1"/>
        </w:rPr>
        <w:t>повышение уровня культуры безопасного поведения;</w:t>
      </w:r>
    </w:p>
    <w:p w:rsidR="007A2516" w:rsidRPr="00B30208" w:rsidRDefault="007A2516" w:rsidP="007A4BEC">
      <w:pPr>
        <w:spacing w:line="276" w:lineRule="auto"/>
        <w:rPr>
          <w:color w:val="000000" w:themeColor="text1"/>
          <w:shd w:val="clear" w:color="auto" w:fill="FFFFFF"/>
        </w:rPr>
      </w:pPr>
      <w:r w:rsidRPr="00B30208">
        <w:rPr>
          <w:color w:val="000000" w:themeColor="text1"/>
        </w:rPr>
        <w:t xml:space="preserve">– развитие </w:t>
      </w:r>
      <w:r w:rsidRPr="00B30208">
        <w:rPr>
          <w:color w:val="000000" w:themeColor="text1"/>
          <w:shd w:val="clear" w:color="auto" w:fill="FFFFFF"/>
        </w:rPr>
        <w:t xml:space="preserve">личностных качеств и </w:t>
      </w:r>
      <w:hyperlink r:id="rId11" w:tooltip="Установка (психология)" w:history="1">
        <w:r w:rsidRPr="00B30208">
          <w:rPr>
            <w:color w:val="000000" w:themeColor="text1"/>
          </w:rPr>
          <w:t>установок</w:t>
        </w:r>
      </w:hyperlink>
      <w:r w:rsidRPr="00B30208">
        <w:rPr>
          <w:color w:val="000000" w:themeColor="text1"/>
          <w:shd w:val="clear" w:color="auto" w:fill="FFFFFF"/>
        </w:rPr>
        <w:t xml:space="preserve"> (</w:t>
      </w:r>
      <w:hyperlink r:id="rId12" w:tooltip="Ответственность" w:history="1">
        <w:r w:rsidRPr="00B30208">
          <w:rPr>
            <w:color w:val="000000" w:themeColor="text1"/>
          </w:rPr>
          <w:t>ответственности</w:t>
        </w:r>
      </w:hyperlink>
      <w:r w:rsidRPr="00B30208">
        <w:rPr>
          <w:color w:val="000000" w:themeColor="text1"/>
          <w:shd w:val="clear" w:color="auto" w:fill="FFFFFF"/>
        </w:rPr>
        <w:t xml:space="preserve">, </w:t>
      </w:r>
      <w:hyperlink r:id="rId13" w:tooltip="Дисциплина (поведение)" w:history="1">
        <w:r w:rsidRPr="00B30208">
          <w:rPr>
            <w:color w:val="000000" w:themeColor="text1"/>
          </w:rPr>
          <w:t>дисциплины</w:t>
        </w:r>
      </w:hyperlink>
      <w:r w:rsidRPr="00B30208">
        <w:rPr>
          <w:color w:val="000000" w:themeColor="text1"/>
          <w:shd w:val="clear" w:color="auto" w:fill="FFFFFF"/>
        </w:rPr>
        <w:t>, сам</w:t>
      </w:r>
      <w:r w:rsidR="00DB096A" w:rsidRPr="00B30208">
        <w:rPr>
          <w:color w:val="000000" w:themeColor="text1"/>
          <w:shd w:val="clear" w:color="auto" w:fill="FFFFFF"/>
        </w:rPr>
        <w:t>оуправления</w:t>
      </w:r>
      <w:r w:rsidRPr="00B30208">
        <w:rPr>
          <w:color w:val="000000" w:themeColor="text1"/>
          <w:shd w:val="clear" w:color="auto" w:fill="FFFFFF"/>
        </w:rPr>
        <w:t>), социальных навыков (</w:t>
      </w:r>
      <w:hyperlink r:id="rId14" w:tooltip="Эмоциональный интеллект" w:history="1">
        <w:r w:rsidRPr="00B30208">
          <w:rPr>
            <w:color w:val="000000" w:themeColor="text1"/>
          </w:rPr>
          <w:t>эмоционального интеллект</w:t>
        </w:r>
      </w:hyperlink>
      <w:r w:rsidRPr="00B30208">
        <w:rPr>
          <w:color w:val="000000" w:themeColor="text1"/>
        </w:rPr>
        <w:t xml:space="preserve">а, ориентации в информационном пространстве, </w:t>
      </w:r>
      <w:hyperlink r:id="rId15" w:tooltip="Социальная адаптация" w:history="1">
        <w:r w:rsidRPr="00B30208">
          <w:rPr>
            <w:color w:val="000000" w:themeColor="text1"/>
          </w:rPr>
          <w:t>скорости адаптации</w:t>
        </w:r>
      </w:hyperlink>
      <w:r w:rsidRPr="00B30208">
        <w:rPr>
          <w:color w:val="000000" w:themeColor="text1"/>
          <w:shd w:val="clear" w:color="auto" w:fill="FFFFFF"/>
        </w:rPr>
        <w:t xml:space="preserve">, </w:t>
      </w:r>
      <w:hyperlink r:id="rId16" w:tooltip="Коммуникация (социальные науки)" w:history="1">
        <w:r w:rsidRPr="00B30208">
          <w:rPr>
            <w:color w:val="000000" w:themeColor="text1"/>
          </w:rPr>
          <w:t>коммуникации</w:t>
        </w:r>
      </w:hyperlink>
      <w:r w:rsidRPr="00B30208">
        <w:rPr>
          <w:color w:val="000000" w:themeColor="text1"/>
          <w:shd w:val="clear" w:color="auto" w:fill="FFFFFF"/>
        </w:rPr>
        <w:t xml:space="preserve">; умения работать в команде) и </w:t>
      </w:r>
      <w:hyperlink r:id="rId17" w:tooltip="Менеджмент" w:history="1">
        <w:r w:rsidRPr="00B30208">
          <w:rPr>
            <w:color w:val="000000" w:themeColor="text1"/>
          </w:rPr>
          <w:t>управленческими</w:t>
        </w:r>
      </w:hyperlink>
      <w:r w:rsidRPr="00B30208">
        <w:rPr>
          <w:color w:val="000000" w:themeColor="text1"/>
          <w:shd w:val="clear" w:color="auto" w:fill="FFFFFF"/>
        </w:rPr>
        <w:t xml:space="preserve"> </w:t>
      </w:r>
      <w:hyperlink r:id="rId18" w:tooltip="Способности" w:history="1">
        <w:r w:rsidRPr="00B30208">
          <w:rPr>
            <w:color w:val="000000" w:themeColor="text1"/>
          </w:rPr>
          <w:t>способностями</w:t>
        </w:r>
      </w:hyperlink>
      <w:r w:rsidRPr="00B30208">
        <w:rPr>
          <w:color w:val="000000" w:themeColor="text1"/>
          <w:shd w:val="clear" w:color="auto" w:fill="FFFFFF"/>
        </w:rPr>
        <w:t xml:space="preserve"> (навыков </w:t>
      </w:r>
      <w:r w:rsidRPr="00B30208">
        <w:rPr>
          <w:color w:val="000000" w:themeColor="text1"/>
        </w:rPr>
        <w:t xml:space="preserve">принимать решения в условиях неопределённости и изменений, </w:t>
      </w:r>
      <w:hyperlink r:id="rId19" w:tooltip="Управление временем" w:history="1">
        <w:r w:rsidRPr="00B30208">
          <w:rPr>
            <w:color w:val="000000" w:themeColor="text1"/>
          </w:rPr>
          <w:t>управления временем</w:t>
        </w:r>
      </w:hyperlink>
      <w:r w:rsidRPr="00B30208">
        <w:rPr>
          <w:color w:val="000000" w:themeColor="text1"/>
          <w:shd w:val="clear" w:color="auto" w:fill="FFFFFF"/>
        </w:rPr>
        <w:t xml:space="preserve">, </w:t>
      </w:r>
      <w:hyperlink r:id="rId20" w:tooltip="Лидерство" w:history="1">
        <w:r w:rsidRPr="00B30208">
          <w:rPr>
            <w:color w:val="000000" w:themeColor="text1"/>
          </w:rPr>
          <w:t>лидерства</w:t>
        </w:r>
      </w:hyperlink>
      <w:r w:rsidRPr="00B30208">
        <w:rPr>
          <w:color w:val="000000" w:themeColor="text1"/>
          <w:shd w:val="clear" w:color="auto" w:fill="FFFFFF"/>
        </w:rPr>
        <w:t xml:space="preserve">, </w:t>
      </w:r>
      <w:hyperlink r:id="rId21" w:tooltip="Критическое мышление" w:history="1">
        <w:r w:rsidRPr="00B30208">
          <w:rPr>
            <w:color w:val="000000" w:themeColor="text1"/>
          </w:rPr>
          <w:t>критического мышления</w:t>
        </w:r>
      </w:hyperlink>
      <w:r w:rsidRPr="00B30208">
        <w:rPr>
          <w:color w:val="000000" w:themeColor="text1"/>
          <w:shd w:val="clear" w:color="auto" w:fill="FFFFFF"/>
        </w:rPr>
        <w:t>);</w:t>
      </w:r>
    </w:p>
    <w:p w:rsidR="007A2516" w:rsidRPr="00B30208" w:rsidRDefault="007A2516" w:rsidP="007A4BEC">
      <w:pPr>
        <w:spacing w:line="276" w:lineRule="auto"/>
        <w:rPr>
          <w:color w:val="000000" w:themeColor="text1"/>
          <w:shd w:val="clear" w:color="auto" w:fill="FFFFFF"/>
        </w:rPr>
      </w:pPr>
      <w:r w:rsidRPr="00B30208">
        <w:rPr>
          <w:color w:val="000000" w:themeColor="text1"/>
        </w:rPr>
        <w:t xml:space="preserve">– </w:t>
      </w:r>
      <w:r w:rsidRPr="00B30208">
        <w:rPr>
          <w:color w:val="000000" w:themeColor="text1"/>
          <w:shd w:val="clear" w:color="auto" w:fill="FFFFFF"/>
        </w:rPr>
        <w:t>стимулирование развития инновационных образовательных и воспитательных технологий мотивации раскрытия потенциала молодёжи;</w:t>
      </w:r>
    </w:p>
    <w:p w:rsidR="007A2516" w:rsidRPr="00B30208" w:rsidRDefault="007A2516" w:rsidP="007A4BEC">
      <w:pPr>
        <w:spacing w:line="276" w:lineRule="auto"/>
        <w:rPr>
          <w:color w:val="000000" w:themeColor="text1"/>
          <w:shd w:val="clear" w:color="auto" w:fill="FFFFFF"/>
        </w:rPr>
      </w:pPr>
      <w:r w:rsidRPr="00B30208">
        <w:rPr>
          <w:color w:val="000000" w:themeColor="text1"/>
        </w:rPr>
        <w:t xml:space="preserve">– </w:t>
      </w:r>
      <w:r w:rsidRPr="00B30208">
        <w:rPr>
          <w:color w:val="000000" w:themeColor="text1"/>
          <w:shd w:val="clear" w:color="auto" w:fill="FFFFFF"/>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rsidR="007A2516" w:rsidRPr="00B30208" w:rsidRDefault="007A2516" w:rsidP="007A4BEC">
      <w:pPr>
        <w:spacing w:line="276" w:lineRule="auto"/>
        <w:rPr>
          <w:color w:val="000000" w:themeColor="text1"/>
        </w:rPr>
      </w:pPr>
      <w:r w:rsidRPr="00B30208">
        <w:rPr>
          <w:color w:val="000000" w:themeColor="text1"/>
        </w:rPr>
        <w:t>– организация деятельности по социальной поддержке и оздоровлению обучающихся;</w:t>
      </w:r>
    </w:p>
    <w:p w:rsidR="007A2516" w:rsidRPr="00B30208" w:rsidRDefault="007A2516" w:rsidP="007A4BEC">
      <w:pPr>
        <w:spacing w:line="276" w:lineRule="auto"/>
        <w:rPr>
          <w:color w:val="000000" w:themeColor="text1"/>
        </w:rPr>
      </w:pPr>
      <w:r w:rsidRPr="00B30208">
        <w:rPr>
          <w:color w:val="000000" w:themeColor="text1"/>
        </w:rPr>
        <w:t>– 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p w:rsidR="007A2516" w:rsidRPr="00B30208" w:rsidRDefault="007A2516" w:rsidP="007A4BEC">
      <w:pPr>
        <w:spacing w:line="276" w:lineRule="auto"/>
        <w:rPr>
          <w:color w:val="000000" w:themeColor="text1"/>
        </w:rPr>
      </w:pPr>
      <w:r w:rsidRPr="00B30208">
        <w:rPr>
          <w:color w:val="000000" w:themeColor="text1"/>
        </w:rPr>
        <w:t>– обеспечение условий для реализации инициатив коллективов университета, работающих в сфере традиционной культуры</w:t>
      </w:r>
      <w:bookmarkEnd w:id="11"/>
      <w:r w:rsidR="00DB096A" w:rsidRPr="00B30208">
        <w:rPr>
          <w:color w:val="000000" w:themeColor="text1"/>
        </w:rPr>
        <w:t>;</w:t>
      </w:r>
    </w:p>
    <w:p w:rsidR="007A2516" w:rsidRPr="00B30208" w:rsidRDefault="007A2516" w:rsidP="007A4BEC">
      <w:pPr>
        <w:spacing w:line="276" w:lineRule="auto"/>
        <w:rPr>
          <w:color w:val="000000" w:themeColor="text1"/>
        </w:rPr>
      </w:pPr>
      <w:r w:rsidRPr="00B30208">
        <w:rPr>
          <w:color w:val="000000" w:themeColor="text1"/>
        </w:rPr>
        <w:t>– формирование у обучающихся бережного отношения к природе и окружающей среде;</w:t>
      </w:r>
    </w:p>
    <w:p w:rsidR="007A2516" w:rsidRPr="00B30208" w:rsidRDefault="007A2516" w:rsidP="007A4BEC">
      <w:pPr>
        <w:spacing w:line="276" w:lineRule="auto"/>
        <w:rPr>
          <w:color w:val="000000" w:themeColor="text1"/>
        </w:rPr>
      </w:pPr>
      <w:r w:rsidRPr="00B30208">
        <w:rPr>
          <w:color w:val="000000" w:themeColor="text1"/>
        </w:rPr>
        <w:t>–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молодёжи;</w:t>
      </w:r>
    </w:p>
    <w:p w:rsidR="007A2516" w:rsidRPr="00B30208" w:rsidRDefault="007A2516" w:rsidP="007A4BEC">
      <w:pPr>
        <w:spacing w:line="276" w:lineRule="auto"/>
        <w:rPr>
          <w:color w:val="000000" w:themeColor="text1"/>
        </w:rPr>
      </w:pPr>
      <w:r w:rsidRPr="00B30208">
        <w:rPr>
          <w:color w:val="000000" w:themeColor="text1"/>
        </w:rPr>
        <w:t>– создание условий для участия молодёжи в политической, социально-экономической, научной, спортивной и культурной жизни общества;</w:t>
      </w:r>
    </w:p>
    <w:p w:rsidR="007A2516" w:rsidRPr="00B30208" w:rsidRDefault="007A2516" w:rsidP="007A4BEC">
      <w:pPr>
        <w:spacing w:line="276" w:lineRule="auto"/>
        <w:rPr>
          <w:color w:val="000000" w:themeColor="text1"/>
        </w:rPr>
      </w:pPr>
      <w:r w:rsidRPr="00B30208">
        <w:rPr>
          <w:color w:val="000000" w:themeColor="text1"/>
        </w:rPr>
        <w:t>– повышение уровня межнационального (межэтнического) и межконфессионального согласия в молодёжной среде;</w:t>
      </w:r>
    </w:p>
    <w:p w:rsidR="007A2516" w:rsidRPr="00B30208" w:rsidRDefault="007A2516" w:rsidP="007A4BEC">
      <w:pPr>
        <w:spacing w:line="276" w:lineRule="auto"/>
        <w:rPr>
          <w:color w:val="000000" w:themeColor="text1"/>
        </w:rPr>
      </w:pPr>
      <w:r w:rsidRPr="00B30208">
        <w:rPr>
          <w:color w:val="000000" w:themeColor="text1"/>
        </w:rPr>
        <w:t>–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7A2516" w:rsidRPr="00B30208" w:rsidRDefault="007A2516" w:rsidP="007A4BEC">
      <w:pPr>
        <w:spacing w:line="276" w:lineRule="auto"/>
        <w:rPr>
          <w:color w:val="000000" w:themeColor="text1"/>
        </w:rPr>
      </w:pPr>
      <w:r w:rsidRPr="00B30208">
        <w:rPr>
          <w:color w:val="000000" w:themeColor="text1"/>
        </w:rPr>
        <w:t>– формирование культуры семейных отношений, поддержка молодых семей;</w:t>
      </w:r>
    </w:p>
    <w:p w:rsidR="007A2516" w:rsidRPr="00B30208" w:rsidRDefault="007A2516" w:rsidP="007A4BEC">
      <w:pPr>
        <w:spacing w:line="276" w:lineRule="auto"/>
        <w:rPr>
          <w:color w:val="000000" w:themeColor="text1"/>
        </w:rPr>
      </w:pPr>
      <w:r w:rsidRPr="00B30208">
        <w:rPr>
          <w:color w:val="000000" w:themeColor="text1"/>
        </w:rPr>
        <w:t>– развитие экологического сознания и устойчивого экологического поведения.</w:t>
      </w:r>
    </w:p>
    <w:p w:rsidR="003D1112" w:rsidRPr="00B30208" w:rsidRDefault="003D1112" w:rsidP="007A4BEC">
      <w:pPr>
        <w:spacing w:line="276" w:lineRule="auto"/>
        <w:rPr>
          <w:color w:val="000000" w:themeColor="text1"/>
        </w:rPr>
      </w:pPr>
    </w:p>
    <w:p w:rsidR="003D1112" w:rsidRPr="00B30208" w:rsidRDefault="003D1112" w:rsidP="007A4BEC">
      <w:pPr>
        <w:pStyle w:val="1"/>
        <w:numPr>
          <w:ilvl w:val="0"/>
          <w:numId w:val="3"/>
        </w:numPr>
        <w:spacing w:line="276" w:lineRule="auto"/>
        <w:rPr>
          <w:color w:val="000000" w:themeColor="text1"/>
        </w:rPr>
      </w:pPr>
      <w:bookmarkStart w:id="12" w:name="_Toc186194178"/>
      <w:r w:rsidRPr="00B30208">
        <w:rPr>
          <w:color w:val="000000" w:themeColor="text1"/>
        </w:rPr>
        <w:t>СОДЕРЖАНИЕ И УСЛОВИЯ РЕАЛИЗАЦИИ ВОСПИТАТЕЛЬНОЙ РАБОТЫ</w:t>
      </w:r>
      <w:bookmarkEnd w:id="12"/>
    </w:p>
    <w:p w:rsidR="003D1112" w:rsidRPr="00B30208" w:rsidRDefault="003D1112" w:rsidP="007A4BEC">
      <w:pPr>
        <w:pStyle w:val="1"/>
        <w:numPr>
          <w:ilvl w:val="1"/>
          <w:numId w:val="3"/>
        </w:numPr>
        <w:spacing w:line="276" w:lineRule="auto"/>
        <w:rPr>
          <w:color w:val="000000" w:themeColor="text1"/>
        </w:rPr>
      </w:pPr>
      <w:bookmarkStart w:id="13" w:name="_Toc186194179"/>
      <w:r w:rsidRPr="00B30208">
        <w:rPr>
          <w:color w:val="000000" w:themeColor="text1"/>
        </w:rPr>
        <w:t>Воспитывающая среда</w:t>
      </w:r>
      <w:bookmarkEnd w:id="13"/>
    </w:p>
    <w:p w:rsidR="00D80023" w:rsidRPr="00B30208" w:rsidRDefault="00D80023" w:rsidP="007A4BEC">
      <w:pPr>
        <w:spacing w:line="276" w:lineRule="auto"/>
        <w:ind w:firstLine="340"/>
        <w:rPr>
          <w:color w:val="000000" w:themeColor="text1"/>
        </w:rPr>
      </w:pPr>
      <w:r w:rsidRPr="00B30208">
        <w:rPr>
          <w:color w:val="000000" w:themeColor="text1"/>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rsidR="002C3F13" w:rsidRPr="00B30208" w:rsidRDefault="00D80023" w:rsidP="007A4BEC">
      <w:pPr>
        <w:spacing w:line="276" w:lineRule="auto"/>
        <w:ind w:firstLine="340"/>
        <w:rPr>
          <w:color w:val="000000" w:themeColor="text1"/>
        </w:rPr>
      </w:pPr>
      <w:r w:rsidRPr="00B30208">
        <w:rPr>
          <w:color w:val="000000" w:themeColor="text1"/>
        </w:rPr>
        <w:t>Воспитывающая (воспитательная) среда рассматривается как территориальная и событийная совокупность влияний и условий формирования личности, возможностей для её развития. Она выступает как единый и неделимый фактор внутреннего и внешнего психосоциального и социокультурного развития личности. Такая среда создаётся в офлайн и онлайн форматах.</w:t>
      </w:r>
      <w:r w:rsidRPr="00B30208">
        <w:rPr>
          <w:b/>
          <w:color w:val="000000" w:themeColor="text1"/>
        </w:rPr>
        <w:t xml:space="preserve"> </w:t>
      </w:r>
      <w:r w:rsidRPr="00B30208">
        <w:rPr>
          <w:color w:val="000000" w:themeColor="text1"/>
        </w:rPr>
        <w:t xml:space="preserve">При реализации мероприятий календарных планов воспитательной работы </w:t>
      </w:r>
      <w:r w:rsidR="00DB096A" w:rsidRPr="00B30208">
        <w:rPr>
          <w:color w:val="000000" w:themeColor="text1"/>
        </w:rPr>
        <w:t xml:space="preserve">и рабочих программ воспитания </w:t>
      </w:r>
      <w:r w:rsidRPr="00B30208">
        <w:rPr>
          <w:color w:val="000000" w:themeColor="text1"/>
        </w:rPr>
        <w:t>широко применяются</w:t>
      </w:r>
      <w:r w:rsidR="002C3F13" w:rsidRPr="00B30208">
        <w:rPr>
          <w:color w:val="000000" w:themeColor="text1"/>
        </w:rPr>
        <w:t>:</w:t>
      </w:r>
      <w:r w:rsidRPr="00B30208">
        <w:rPr>
          <w:color w:val="000000" w:themeColor="text1"/>
        </w:rPr>
        <w:t xml:space="preserve"> </w:t>
      </w:r>
    </w:p>
    <w:p w:rsidR="002C3F13" w:rsidRPr="00B30208" w:rsidRDefault="00DB096A" w:rsidP="007A4BEC">
      <w:pPr>
        <w:spacing w:line="276" w:lineRule="auto"/>
        <w:ind w:firstLine="340"/>
        <w:rPr>
          <w:bCs/>
          <w:i/>
          <w:color w:val="000000" w:themeColor="text1"/>
        </w:rPr>
      </w:pPr>
      <w:r w:rsidRPr="00B30208">
        <w:rPr>
          <w:color w:val="000000" w:themeColor="text1"/>
        </w:rPr>
        <w:t xml:space="preserve">– </w:t>
      </w:r>
      <w:r w:rsidRPr="00B30208">
        <w:rPr>
          <w:i/>
          <w:color w:val="000000" w:themeColor="text1"/>
        </w:rPr>
        <w:t>актуальные традиционные, современные и инновационные образовательные технологии;</w:t>
      </w:r>
      <w:r w:rsidRPr="00B30208">
        <w:rPr>
          <w:bCs/>
          <w:i/>
          <w:color w:val="000000" w:themeColor="text1"/>
        </w:rPr>
        <w:t xml:space="preserve"> </w:t>
      </w:r>
    </w:p>
    <w:p w:rsidR="00D80023" w:rsidRPr="00B30208" w:rsidRDefault="00DB096A" w:rsidP="007A4BEC">
      <w:pPr>
        <w:spacing w:line="276" w:lineRule="auto"/>
        <w:ind w:firstLine="340"/>
        <w:rPr>
          <w:bCs/>
          <w:i/>
          <w:color w:val="000000" w:themeColor="text1"/>
        </w:rPr>
      </w:pPr>
      <w:r w:rsidRPr="00B30208">
        <w:rPr>
          <w:color w:val="000000" w:themeColor="text1"/>
        </w:rPr>
        <w:t xml:space="preserve">– </w:t>
      </w:r>
      <w:r w:rsidRPr="00B30208">
        <w:rPr>
          <w:bCs/>
          <w:i/>
          <w:color w:val="000000" w:themeColor="text1"/>
        </w:rPr>
        <w:t>цифровые образовательные технологии</w:t>
      </w:r>
      <w:r w:rsidRPr="00B30208">
        <w:rPr>
          <w:i/>
          <w:color w:val="000000" w:themeColor="text1"/>
        </w:rPr>
        <w:t xml:space="preserve"> в </w:t>
      </w:r>
      <w:r w:rsidRPr="00B30208">
        <w:rPr>
          <w:bCs/>
          <w:i/>
          <w:color w:val="000000" w:themeColor="text1"/>
        </w:rPr>
        <w:t>онлайн-образовании, электронном обучении</w:t>
      </w:r>
      <w:r w:rsidRPr="00B30208">
        <w:rPr>
          <w:i/>
          <w:color w:val="000000" w:themeColor="text1"/>
        </w:rPr>
        <w:t xml:space="preserve"> со </w:t>
      </w:r>
      <w:r w:rsidRPr="00B30208">
        <w:rPr>
          <w:i/>
          <w:color w:val="000000" w:themeColor="text1"/>
          <w:shd w:val="clear" w:color="auto" w:fill="FFFFFF"/>
        </w:rPr>
        <w:t>свободным доступом к электронному образовательному контенту.</w:t>
      </w:r>
    </w:p>
    <w:p w:rsidR="00D80023" w:rsidRPr="00B30208" w:rsidRDefault="00015A2D" w:rsidP="007A4BEC">
      <w:pPr>
        <w:spacing w:line="276" w:lineRule="auto"/>
        <w:ind w:firstLine="340"/>
        <w:rPr>
          <w:color w:val="000000" w:themeColor="text1"/>
        </w:rPr>
      </w:pPr>
      <w:r w:rsidRPr="00B30208">
        <w:rPr>
          <w:color w:val="000000" w:themeColor="text1"/>
        </w:rPr>
        <w:t>Воспитывающая (воспитательная) среда</w:t>
      </w:r>
      <w:r w:rsidR="00D80023" w:rsidRPr="00B30208">
        <w:rPr>
          <w:color w:val="000000" w:themeColor="text1"/>
        </w:rPr>
        <w:t xml:space="preserve"> </w:t>
      </w:r>
      <w:proofErr w:type="spellStart"/>
      <w:r w:rsidR="00D80023" w:rsidRPr="00B30208">
        <w:rPr>
          <w:color w:val="000000" w:themeColor="text1"/>
        </w:rPr>
        <w:t>ТвГУ</w:t>
      </w:r>
      <w:proofErr w:type="spellEnd"/>
      <w:r w:rsidR="00D80023" w:rsidRPr="00B30208">
        <w:rPr>
          <w:color w:val="000000" w:themeColor="text1"/>
        </w:rPr>
        <w:t xml:space="preserve"> включает в себя мероприятия из календарного плана воспитательной работы на учебный </w:t>
      </w:r>
      <w:r w:rsidRPr="00B30208">
        <w:rPr>
          <w:color w:val="000000" w:themeColor="text1"/>
        </w:rPr>
        <w:t xml:space="preserve">год и мероприятия, реализуемых </w:t>
      </w:r>
      <w:proofErr w:type="spellStart"/>
      <w:r w:rsidR="00D80023" w:rsidRPr="00B30208">
        <w:rPr>
          <w:color w:val="000000" w:themeColor="text1"/>
        </w:rPr>
        <w:t>ООП</w:t>
      </w:r>
      <w:proofErr w:type="spellEnd"/>
      <w:r w:rsidR="00D80023" w:rsidRPr="00B30208">
        <w:rPr>
          <w:color w:val="000000" w:themeColor="text1"/>
        </w:rPr>
        <w:t xml:space="preserve">, </w:t>
      </w:r>
      <w:r w:rsidR="002C3F13" w:rsidRPr="00B30208">
        <w:rPr>
          <w:color w:val="000000" w:themeColor="text1"/>
        </w:rPr>
        <w:t>факультетами, институтами</w:t>
      </w:r>
      <w:r w:rsidR="00D80023" w:rsidRPr="00B30208">
        <w:rPr>
          <w:color w:val="000000" w:themeColor="text1"/>
        </w:rPr>
        <w:t>. Разрабатывая комплекс мероприятий воспитания</w:t>
      </w:r>
      <w:r w:rsidRPr="00B30208">
        <w:rPr>
          <w:color w:val="000000" w:themeColor="text1"/>
        </w:rPr>
        <w:t>,</w:t>
      </w:r>
      <w:r w:rsidR="00D80023" w:rsidRPr="00B30208">
        <w:rPr>
          <w:color w:val="000000" w:themeColor="text1"/>
        </w:rPr>
        <w:t xml:space="preserve"> уделяется внимание гармоничному включению каждого события, акции и мероприятия в воспитывающую (воспитательную) среду </w:t>
      </w:r>
      <w:proofErr w:type="spellStart"/>
      <w:r w:rsidR="00D80023" w:rsidRPr="00B30208">
        <w:rPr>
          <w:color w:val="000000" w:themeColor="text1"/>
        </w:rPr>
        <w:t>ТвГУ</w:t>
      </w:r>
      <w:proofErr w:type="spellEnd"/>
      <w:r w:rsidRPr="00B30208">
        <w:rPr>
          <w:color w:val="000000" w:themeColor="text1"/>
        </w:rPr>
        <w:t>.</w:t>
      </w:r>
      <w:r w:rsidR="00D80023" w:rsidRPr="00B30208">
        <w:rPr>
          <w:color w:val="000000" w:themeColor="text1"/>
        </w:rPr>
        <w:t xml:space="preserve"> </w:t>
      </w:r>
      <w:r w:rsidRPr="00B30208">
        <w:rPr>
          <w:color w:val="000000" w:themeColor="text1"/>
        </w:rPr>
        <w:t>Используются различные</w:t>
      </w:r>
      <w:r w:rsidR="00D80023" w:rsidRPr="00B30208">
        <w:rPr>
          <w:color w:val="000000" w:themeColor="text1"/>
        </w:rPr>
        <w:t xml:space="preserve"> формат</w:t>
      </w:r>
      <w:r w:rsidRPr="00B30208">
        <w:rPr>
          <w:color w:val="000000" w:themeColor="text1"/>
        </w:rPr>
        <w:t>ы</w:t>
      </w:r>
      <w:r w:rsidR="00D80023" w:rsidRPr="00B30208">
        <w:rPr>
          <w:color w:val="000000" w:themeColor="text1"/>
        </w:rPr>
        <w:t xml:space="preserve"> проведения мероприятий:</w:t>
      </w:r>
    </w:p>
    <w:p w:rsidR="00D80023" w:rsidRPr="00B30208" w:rsidRDefault="00D80023" w:rsidP="007A4BEC">
      <w:pPr>
        <w:numPr>
          <w:ilvl w:val="0"/>
          <w:numId w:val="4"/>
        </w:numPr>
        <w:spacing w:line="276" w:lineRule="auto"/>
        <w:rPr>
          <w:color w:val="000000" w:themeColor="text1"/>
        </w:rPr>
      </w:pPr>
      <w:bookmarkStart w:id="14" w:name="_Hlk66735012"/>
      <w:r w:rsidRPr="00B30208">
        <w:rPr>
          <w:color w:val="000000" w:themeColor="text1"/>
        </w:rPr>
        <w:t>различные виды лекций (традиционная, проблемная, лекция-визуализация, лекция вдвоём, лекция-консультация, лекция с запланированными ошибками и т.д.);</w:t>
      </w:r>
    </w:p>
    <w:p w:rsidR="00D80023" w:rsidRPr="00B30208" w:rsidRDefault="00D80023" w:rsidP="007A4BEC">
      <w:pPr>
        <w:numPr>
          <w:ilvl w:val="0"/>
          <w:numId w:val="4"/>
        </w:numPr>
        <w:spacing w:line="276" w:lineRule="auto"/>
        <w:rPr>
          <w:color w:val="000000" w:themeColor="text1"/>
        </w:rPr>
      </w:pPr>
      <w:r w:rsidRPr="00B30208">
        <w:rPr>
          <w:color w:val="000000" w:themeColor="text1"/>
        </w:rPr>
        <w:t xml:space="preserve">методы группового решения творческих задач (метод </w:t>
      </w:r>
      <w:r w:rsidR="00222803" w:rsidRPr="00B30208">
        <w:rPr>
          <w:color w:val="000000" w:themeColor="text1"/>
        </w:rPr>
        <w:t>«</w:t>
      </w:r>
      <w:proofErr w:type="spellStart"/>
      <w:r w:rsidRPr="00B30208">
        <w:rPr>
          <w:color w:val="000000" w:themeColor="text1"/>
        </w:rPr>
        <w:t>Дельфи</w:t>
      </w:r>
      <w:proofErr w:type="spellEnd"/>
      <w:r w:rsidR="00222803" w:rsidRPr="00B30208">
        <w:rPr>
          <w:color w:val="000000" w:themeColor="text1"/>
        </w:rPr>
        <w:t>»</w:t>
      </w:r>
      <w:r w:rsidRPr="00B30208">
        <w:rPr>
          <w:color w:val="000000" w:themeColor="text1"/>
        </w:rPr>
        <w:t>, метод 6–6, метод развивающей кооперации, мозговой штурм (метод генерации идей), нетворкинг и т.д.);</w:t>
      </w:r>
    </w:p>
    <w:p w:rsidR="00D80023" w:rsidRPr="00B30208" w:rsidRDefault="00D80023" w:rsidP="007A4BEC">
      <w:pPr>
        <w:numPr>
          <w:ilvl w:val="0"/>
          <w:numId w:val="4"/>
        </w:numPr>
        <w:spacing w:line="276" w:lineRule="auto"/>
        <w:rPr>
          <w:color w:val="000000" w:themeColor="text1"/>
        </w:rPr>
      </w:pPr>
      <w:r w:rsidRPr="00B30208">
        <w:rPr>
          <w:color w:val="000000" w:themeColor="text1"/>
        </w:rPr>
        <w:t xml:space="preserve">метод </w:t>
      </w:r>
      <w:proofErr w:type="spellStart"/>
      <w:r w:rsidRPr="00B30208">
        <w:rPr>
          <w:color w:val="000000" w:themeColor="text1"/>
        </w:rPr>
        <w:t>case-study</w:t>
      </w:r>
      <w:proofErr w:type="spellEnd"/>
      <w:r w:rsidRPr="00B30208">
        <w:rPr>
          <w:color w:val="000000" w:themeColor="text1"/>
        </w:rPr>
        <w:t>;</w:t>
      </w:r>
    </w:p>
    <w:p w:rsidR="00D80023" w:rsidRPr="00B30208" w:rsidRDefault="00D80023" w:rsidP="007A4BEC">
      <w:pPr>
        <w:numPr>
          <w:ilvl w:val="0"/>
          <w:numId w:val="4"/>
        </w:numPr>
        <w:spacing w:line="276" w:lineRule="auto"/>
        <w:rPr>
          <w:color w:val="000000" w:themeColor="text1"/>
        </w:rPr>
      </w:pPr>
      <w:r w:rsidRPr="00B30208">
        <w:rPr>
          <w:color w:val="000000" w:themeColor="text1"/>
        </w:rPr>
        <w:t>занятия с применением затрудняющих условий;</w:t>
      </w:r>
    </w:p>
    <w:p w:rsidR="00D80023" w:rsidRPr="00B30208" w:rsidRDefault="00D80023" w:rsidP="007A4BEC">
      <w:pPr>
        <w:numPr>
          <w:ilvl w:val="0"/>
          <w:numId w:val="4"/>
        </w:numPr>
        <w:spacing w:line="276" w:lineRule="auto"/>
        <w:rPr>
          <w:color w:val="000000" w:themeColor="text1"/>
        </w:rPr>
      </w:pPr>
      <w:r w:rsidRPr="00B30208">
        <w:rPr>
          <w:color w:val="000000" w:themeColor="text1"/>
        </w:rPr>
        <w:t xml:space="preserve">интернет-коммуникации, способствующие вовлечению обучающихся в воспитательную </w:t>
      </w:r>
      <w:r w:rsidR="002B01D9" w:rsidRPr="00B30208">
        <w:rPr>
          <w:color w:val="000000" w:themeColor="text1"/>
        </w:rPr>
        <w:t>работу</w:t>
      </w:r>
      <w:r w:rsidRPr="00B30208">
        <w:rPr>
          <w:color w:val="000000" w:themeColor="text1"/>
        </w:rPr>
        <w:t>.</w:t>
      </w:r>
      <w:bookmarkEnd w:id="14"/>
      <w:r w:rsidRPr="00B30208">
        <w:rPr>
          <w:color w:val="000000" w:themeColor="text1"/>
        </w:rPr>
        <w:t xml:space="preserve"> </w:t>
      </w:r>
    </w:p>
    <w:p w:rsidR="00D80023" w:rsidRPr="00B30208" w:rsidRDefault="00D80023" w:rsidP="007A4BEC">
      <w:pPr>
        <w:spacing w:line="276" w:lineRule="auto"/>
        <w:ind w:firstLine="340"/>
        <w:rPr>
          <w:color w:val="000000" w:themeColor="text1"/>
        </w:rPr>
      </w:pPr>
      <w:r w:rsidRPr="00B30208">
        <w:rPr>
          <w:color w:val="000000" w:themeColor="text1"/>
        </w:rPr>
        <w:t>Важно отметить, что воспитывающая (воспитательная) среда является открытой системой и включает совместные проекты с обучающимися других образовательных учреждений, в т.ч.</w:t>
      </w:r>
      <w:r w:rsidR="00E45319" w:rsidRPr="00B30208">
        <w:rPr>
          <w:color w:val="000000" w:themeColor="text1"/>
        </w:rPr>
        <w:t xml:space="preserve"> из</w:t>
      </w:r>
      <w:r w:rsidRPr="00B30208">
        <w:rPr>
          <w:color w:val="000000" w:themeColor="text1"/>
        </w:rPr>
        <w:t xml:space="preserve"> разных регионов и стран, социальными и образовательными партнёрами, работодателями, органами власти и общественными объединениями.</w:t>
      </w:r>
    </w:p>
    <w:p w:rsidR="00D80023" w:rsidRPr="00B30208" w:rsidRDefault="00D80023" w:rsidP="007A4BEC">
      <w:pPr>
        <w:spacing w:line="276" w:lineRule="auto"/>
        <w:ind w:firstLine="340"/>
        <w:rPr>
          <w:color w:val="000000" w:themeColor="text1"/>
        </w:rPr>
      </w:pPr>
      <w:r w:rsidRPr="00B30208">
        <w:rPr>
          <w:color w:val="000000" w:themeColor="text1"/>
        </w:rPr>
        <w:t xml:space="preserve">Список социальных партнёров </w:t>
      </w:r>
      <w:proofErr w:type="spellStart"/>
      <w:r w:rsidRPr="00B30208">
        <w:rPr>
          <w:color w:val="000000" w:themeColor="text1"/>
        </w:rPr>
        <w:t>ТвГУ</w:t>
      </w:r>
      <w:proofErr w:type="spellEnd"/>
      <w:r w:rsidRPr="00B30208">
        <w:rPr>
          <w:color w:val="000000" w:themeColor="text1"/>
        </w:rPr>
        <w:t xml:space="preserve"> регулярно пополняется и насчитывает более 200 организаций и органов власти. </w:t>
      </w:r>
    </w:p>
    <w:p w:rsidR="003D1112" w:rsidRPr="00B30208" w:rsidRDefault="00D80023" w:rsidP="007A4BEC">
      <w:pPr>
        <w:spacing w:line="276" w:lineRule="auto"/>
        <w:ind w:firstLine="340"/>
        <w:rPr>
          <w:color w:val="000000" w:themeColor="text1"/>
        </w:rPr>
      </w:pPr>
      <w:r w:rsidRPr="00B30208">
        <w:rPr>
          <w:color w:val="000000" w:themeColor="text1"/>
        </w:rPr>
        <w:t xml:space="preserve">Территориальный компонент воспитывающей (воспитательной) среды </w:t>
      </w:r>
      <w:proofErr w:type="spellStart"/>
      <w:r w:rsidRPr="00B30208">
        <w:rPr>
          <w:color w:val="000000" w:themeColor="text1"/>
        </w:rPr>
        <w:t>ТвГУ</w:t>
      </w:r>
      <w:proofErr w:type="spellEnd"/>
      <w:r w:rsidRPr="00B30208">
        <w:rPr>
          <w:color w:val="000000" w:themeColor="text1"/>
        </w:rPr>
        <w:t xml:space="preserve"> определяется площадками университета и города, которые принимают мероприятия воспитательной направленности, творческие и спортивные коллективы </w:t>
      </w:r>
      <w:proofErr w:type="spellStart"/>
      <w:r w:rsidRPr="00B30208">
        <w:rPr>
          <w:color w:val="000000" w:themeColor="text1"/>
        </w:rPr>
        <w:t>ТвГУ</w:t>
      </w:r>
      <w:proofErr w:type="spellEnd"/>
      <w:r w:rsidRPr="00B30208">
        <w:rPr>
          <w:color w:val="000000" w:themeColor="text1"/>
        </w:rPr>
        <w:t xml:space="preserve">, и позволяют осуществлять инженерно-творческую и научную деятельность обучающихся </w:t>
      </w:r>
      <w:proofErr w:type="spellStart"/>
      <w:r w:rsidRPr="00B30208">
        <w:rPr>
          <w:color w:val="000000" w:themeColor="text1"/>
        </w:rPr>
        <w:t>ТвГУ</w:t>
      </w:r>
      <w:proofErr w:type="spellEnd"/>
      <w:r w:rsidRPr="00B30208">
        <w:rPr>
          <w:color w:val="000000" w:themeColor="text1"/>
        </w:rPr>
        <w:t>.</w:t>
      </w:r>
    </w:p>
    <w:p w:rsidR="003D1112" w:rsidRPr="00B30208" w:rsidRDefault="003D1112" w:rsidP="007A4BEC">
      <w:pPr>
        <w:spacing w:line="276" w:lineRule="auto"/>
        <w:rPr>
          <w:b/>
          <w:color w:val="000000" w:themeColor="text1"/>
        </w:rPr>
      </w:pPr>
    </w:p>
    <w:p w:rsidR="003D1112" w:rsidRPr="00B30208" w:rsidRDefault="00D3507D" w:rsidP="007A4BEC">
      <w:pPr>
        <w:pStyle w:val="1"/>
        <w:numPr>
          <w:ilvl w:val="1"/>
          <w:numId w:val="3"/>
        </w:numPr>
        <w:spacing w:line="276" w:lineRule="auto"/>
        <w:rPr>
          <w:color w:val="000000" w:themeColor="text1"/>
        </w:rPr>
      </w:pPr>
      <w:r w:rsidRPr="00B30208">
        <w:rPr>
          <w:color w:val="000000" w:themeColor="text1"/>
        </w:rPr>
        <w:t xml:space="preserve"> </w:t>
      </w:r>
      <w:bookmarkStart w:id="15" w:name="_Toc186194180"/>
      <w:r w:rsidR="003D1112" w:rsidRPr="00B30208">
        <w:rPr>
          <w:color w:val="000000" w:themeColor="text1"/>
        </w:rPr>
        <w:t>Направления воспитательной деятельност</w:t>
      </w:r>
      <w:r w:rsidR="00297D2A" w:rsidRPr="00B30208">
        <w:rPr>
          <w:color w:val="000000" w:themeColor="text1"/>
        </w:rPr>
        <w:t>и и воспитательной работы</w:t>
      </w:r>
      <w:bookmarkEnd w:id="15"/>
    </w:p>
    <w:p w:rsidR="003D1112" w:rsidRPr="00B30208" w:rsidRDefault="003D1112" w:rsidP="007A4BEC">
      <w:pPr>
        <w:shd w:val="clear" w:color="auto" w:fill="FFFFFF"/>
        <w:spacing w:line="276" w:lineRule="auto"/>
        <w:rPr>
          <w:rFonts w:eastAsia="Times New Roman"/>
          <w:color w:val="000000" w:themeColor="text1"/>
          <w:lang w:eastAsia="ru-RU"/>
        </w:rPr>
      </w:pPr>
      <w:r w:rsidRPr="00B30208">
        <w:rPr>
          <w:rFonts w:eastAsia="Times New Roman"/>
          <w:color w:val="000000" w:themeColor="text1"/>
          <w:lang w:eastAsia="ru-RU"/>
        </w:rPr>
        <w:t xml:space="preserve">Направления воспитательной </w:t>
      </w:r>
      <w:r w:rsidRPr="00B30208">
        <w:rPr>
          <w:rFonts w:eastAsia="Times New Roman"/>
          <w:color w:val="000000" w:themeColor="text1"/>
          <w:u w:val="single"/>
          <w:lang w:eastAsia="ru-RU"/>
        </w:rPr>
        <w:t>деятельности</w:t>
      </w:r>
      <w:r w:rsidRPr="00B30208">
        <w:rPr>
          <w:rFonts w:eastAsia="Times New Roman"/>
          <w:i/>
          <w:color w:val="000000" w:themeColor="text1"/>
          <w:lang w:eastAsia="ru-RU"/>
        </w:rPr>
        <w:t xml:space="preserve"> </w:t>
      </w:r>
      <w:proofErr w:type="spellStart"/>
      <w:r w:rsidRPr="00B30208">
        <w:rPr>
          <w:rFonts w:eastAsia="Times New Roman"/>
          <w:color w:val="000000" w:themeColor="text1"/>
          <w:lang w:eastAsia="ru-RU"/>
        </w:rPr>
        <w:t>ООП</w:t>
      </w:r>
      <w:proofErr w:type="spellEnd"/>
      <w:r w:rsidRPr="00B30208">
        <w:rPr>
          <w:rFonts w:eastAsia="Times New Roman"/>
          <w:color w:val="000000" w:themeColor="text1"/>
          <w:lang w:eastAsia="ru-RU"/>
        </w:rPr>
        <w:t>:</w:t>
      </w:r>
    </w:p>
    <w:p w:rsidR="003D1112" w:rsidRPr="00B30208" w:rsidRDefault="003D1112" w:rsidP="007A4BEC">
      <w:pPr>
        <w:shd w:val="clear" w:color="auto" w:fill="FFFFFF"/>
        <w:spacing w:line="276" w:lineRule="auto"/>
        <w:rPr>
          <w:rFonts w:eastAsia="Times New Roman"/>
          <w:color w:val="000000" w:themeColor="text1"/>
          <w:lang w:eastAsia="ru-RU"/>
        </w:rPr>
      </w:pPr>
      <w:r w:rsidRPr="00B30208">
        <w:rPr>
          <w:color w:val="000000" w:themeColor="text1"/>
        </w:rPr>
        <w:t>– деятельность, направленная на развитие личности, создание условий для самоопределения и социализации обучающихся;</w:t>
      </w:r>
    </w:p>
    <w:p w:rsidR="003D1112" w:rsidRPr="00B30208" w:rsidRDefault="003D1112" w:rsidP="007A4BEC">
      <w:pPr>
        <w:shd w:val="clear" w:color="auto" w:fill="FFFFFF"/>
        <w:spacing w:line="276" w:lineRule="auto"/>
        <w:rPr>
          <w:rFonts w:eastAsia="Times New Roman"/>
          <w:color w:val="000000" w:themeColor="text1"/>
          <w:lang w:eastAsia="ru-RU"/>
        </w:rPr>
      </w:pPr>
      <w:r w:rsidRPr="00B30208">
        <w:rPr>
          <w:color w:val="000000" w:themeColor="text1"/>
        </w:rPr>
        <w:t>– деятельность, направленная на формирование у обучающихся чувства патриотизма и гражданственности;</w:t>
      </w:r>
    </w:p>
    <w:p w:rsidR="003D1112" w:rsidRPr="00B30208" w:rsidRDefault="003D1112" w:rsidP="007A4BEC">
      <w:pPr>
        <w:shd w:val="clear" w:color="auto" w:fill="FFFFFF"/>
        <w:spacing w:line="276" w:lineRule="auto"/>
        <w:rPr>
          <w:rFonts w:eastAsia="Times New Roman"/>
          <w:color w:val="000000" w:themeColor="text1"/>
          <w:lang w:eastAsia="ru-RU"/>
        </w:rPr>
      </w:pPr>
      <w:r w:rsidRPr="00B30208">
        <w:rPr>
          <w:color w:val="000000" w:themeColor="text1"/>
        </w:rPr>
        <w:t>– деятельность, направленная на формирование у обучающихся чувства уважения к памяти защитников Отечества и подвигам героев Отечества;</w:t>
      </w:r>
    </w:p>
    <w:p w:rsidR="003D1112" w:rsidRPr="00B30208" w:rsidRDefault="003D1112" w:rsidP="007A4BEC">
      <w:pPr>
        <w:shd w:val="clear" w:color="auto" w:fill="FFFFFF"/>
        <w:spacing w:line="276" w:lineRule="auto"/>
        <w:rPr>
          <w:rFonts w:eastAsia="Times New Roman"/>
          <w:color w:val="000000" w:themeColor="text1"/>
          <w:lang w:eastAsia="ru-RU"/>
        </w:rPr>
      </w:pPr>
      <w:r w:rsidRPr="00B30208">
        <w:rPr>
          <w:color w:val="000000" w:themeColor="text1"/>
        </w:rPr>
        <w:t>– деятельность, направленная на формирование у обучающихся уважения к человеку труда и старшему поколению;</w:t>
      </w:r>
    </w:p>
    <w:p w:rsidR="003D1112" w:rsidRPr="00B30208" w:rsidRDefault="003D1112" w:rsidP="007A4BEC">
      <w:pPr>
        <w:shd w:val="clear" w:color="auto" w:fill="FFFFFF"/>
        <w:spacing w:line="276" w:lineRule="auto"/>
        <w:rPr>
          <w:rFonts w:eastAsia="Times New Roman"/>
          <w:color w:val="000000" w:themeColor="text1"/>
          <w:lang w:eastAsia="ru-RU"/>
        </w:rPr>
      </w:pPr>
      <w:r w:rsidRPr="00B30208">
        <w:rPr>
          <w:color w:val="000000" w:themeColor="text1"/>
        </w:rPr>
        <w:t>– деятельность, направленная на формирование у обучающихся уважения к закону и правопорядку;</w:t>
      </w:r>
    </w:p>
    <w:p w:rsidR="003D1112" w:rsidRPr="00B30208" w:rsidRDefault="003D1112" w:rsidP="007A4BEC">
      <w:pPr>
        <w:shd w:val="clear" w:color="auto" w:fill="FFFFFF"/>
        <w:spacing w:line="276" w:lineRule="auto"/>
        <w:rPr>
          <w:rFonts w:eastAsia="Times New Roman"/>
          <w:color w:val="000000" w:themeColor="text1"/>
          <w:lang w:eastAsia="ru-RU"/>
        </w:rPr>
      </w:pPr>
      <w:r w:rsidRPr="00B30208">
        <w:rPr>
          <w:color w:val="000000" w:themeColor="text1"/>
        </w:rPr>
        <w:t>– деятельность, направленная на формирование у обучающихся бережного отношения к культурному наследию и традициям многонационального народа Российской Федерации;</w:t>
      </w:r>
    </w:p>
    <w:p w:rsidR="003D1112" w:rsidRPr="00B30208" w:rsidRDefault="003D1112" w:rsidP="007A4BEC">
      <w:pPr>
        <w:shd w:val="clear" w:color="auto" w:fill="FFFFFF"/>
        <w:spacing w:line="276" w:lineRule="auto"/>
        <w:rPr>
          <w:color w:val="000000" w:themeColor="text1"/>
        </w:rPr>
      </w:pPr>
      <w:r w:rsidRPr="00B30208">
        <w:rPr>
          <w:color w:val="000000" w:themeColor="text1"/>
        </w:rPr>
        <w:t>– деятельность, направленная на формирование у обучающихся правил и норм поведения в интересах человека, семьи, общества и государства.</w:t>
      </w:r>
    </w:p>
    <w:p w:rsidR="00D3507D" w:rsidRPr="00B30208" w:rsidRDefault="00D3507D" w:rsidP="007A4BEC">
      <w:pPr>
        <w:shd w:val="clear" w:color="auto" w:fill="FFFFFF"/>
        <w:spacing w:line="276" w:lineRule="auto"/>
        <w:rPr>
          <w:color w:val="000000" w:themeColor="text1"/>
        </w:rPr>
      </w:pPr>
      <w:r w:rsidRPr="00B30208">
        <w:rPr>
          <w:color w:val="000000" w:themeColor="text1"/>
        </w:rPr>
        <w:t xml:space="preserve">Направления воспитательной </w:t>
      </w:r>
      <w:r w:rsidRPr="00B30208">
        <w:rPr>
          <w:color w:val="000000" w:themeColor="text1"/>
          <w:u w:val="single"/>
        </w:rPr>
        <w:t>работы</w:t>
      </w:r>
      <w:r w:rsidRPr="00B30208">
        <w:rPr>
          <w:i/>
          <w:color w:val="000000" w:themeColor="text1"/>
        </w:rPr>
        <w:t xml:space="preserve"> </w:t>
      </w:r>
      <w:r w:rsidRPr="00B30208">
        <w:rPr>
          <w:color w:val="000000" w:themeColor="text1"/>
        </w:rPr>
        <w:t xml:space="preserve">в </w:t>
      </w:r>
      <w:proofErr w:type="spellStart"/>
      <w:r w:rsidRPr="00B30208">
        <w:rPr>
          <w:color w:val="000000" w:themeColor="text1"/>
        </w:rPr>
        <w:t>ТвГУ</w:t>
      </w:r>
      <w:proofErr w:type="spellEnd"/>
      <w:r w:rsidRPr="00B30208">
        <w:rPr>
          <w:color w:val="000000" w:themeColor="text1"/>
        </w:rPr>
        <w:t xml:space="preserve"> разделяются на </w:t>
      </w:r>
      <w:r w:rsidRPr="00B30208">
        <w:rPr>
          <w:color w:val="000000" w:themeColor="text1"/>
          <w:u w:val="single"/>
        </w:rPr>
        <w:t>приоритетные</w:t>
      </w:r>
      <w:r w:rsidRPr="00B30208">
        <w:rPr>
          <w:color w:val="000000" w:themeColor="text1"/>
        </w:rPr>
        <w:t xml:space="preserve"> и </w:t>
      </w:r>
      <w:r w:rsidRPr="00B30208">
        <w:rPr>
          <w:color w:val="000000" w:themeColor="text1"/>
          <w:u w:val="single"/>
        </w:rPr>
        <w:t>вариативные</w:t>
      </w:r>
      <w:r w:rsidRPr="00B30208">
        <w:rPr>
          <w:color w:val="000000" w:themeColor="text1"/>
        </w:rPr>
        <w:t>:</w:t>
      </w:r>
    </w:p>
    <w:p w:rsidR="00D3507D" w:rsidRPr="00B30208" w:rsidRDefault="00D3507D" w:rsidP="007A4BEC">
      <w:pPr>
        <w:numPr>
          <w:ilvl w:val="0"/>
          <w:numId w:val="14"/>
        </w:numPr>
        <w:shd w:val="clear" w:color="auto" w:fill="FFFFFF"/>
        <w:spacing w:line="276" w:lineRule="auto"/>
        <w:rPr>
          <w:color w:val="000000" w:themeColor="text1"/>
        </w:rPr>
      </w:pPr>
      <w:r w:rsidRPr="00B30208">
        <w:rPr>
          <w:color w:val="000000" w:themeColor="text1"/>
        </w:rPr>
        <w:t>приоритетные направления (гражданское; патриотическое; духовно-нравственное; культурно-просветительское, физическое, экологическое);</w:t>
      </w:r>
    </w:p>
    <w:p w:rsidR="00D3507D" w:rsidRPr="006914BA" w:rsidRDefault="00D3507D" w:rsidP="007A4BEC">
      <w:pPr>
        <w:numPr>
          <w:ilvl w:val="0"/>
          <w:numId w:val="14"/>
        </w:numPr>
        <w:shd w:val="clear" w:color="auto" w:fill="FFFFFF"/>
        <w:spacing w:line="276" w:lineRule="auto"/>
      </w:pPr>
      <w:r w:rsidRPr="006914BA">
        <w:t>вариативные направления (профилактика негативных явлений в студенческой среде, информационное, профессионально-трудовое, научно-образовательное</w:t>
      </w:r>
      <w:r w:rsidR="006268F9" w:rsidRPr="006914BA">
        <w:t>, общественные проекты, которые реализуются в соответствии с подходом «Обучение служением»</w:t>
      </w:r>
      <w:r w:rsidRPr="006914BA">
        <w:t>).</w:t>
      </w:r>
    </w:p>
    <w:p w:rsidR="003D1112" w:rsidRPr="00B30208" w:rsidRDefault="003D1112" w:rsidP="007A4BEC">
      <w:pPr>
        <w:spacing w:line="276" w:lineRule="auto"/>
        <w:rPr>
          <w:i/>
          <w:color w:val="000000" w:themeColor="text1"/>
        </w:rPr>
      </w:pPr>
    </w:p>
    <w:p w:rsidR="003D1112" w:rsidRPr="00B30208" w:rsidRDefault="003D1112" w:rsidP="007A4BEC">
      <w:pPr>
        <w:spacing w:line="276" w:lineRule="auto"/>
        <w:jc w:val="right"/>
        <w:rPr>
          <w:i/>
          <w:color w:val="000000" w:themeColor="text1"/>
        </w:rPr>
      </w:pPr>
      <w:r w:rsidRPr="00B30208">
        <w:rPr>
          <w:i/>
          <w:color w:val="000000" w:themeColor="text1"/>
        </w:rPr>
        <w:t xml:space="preserve">Таблица 1. Направления воспитательной </w:t>
      </w:r>
      <w:r w:rsidR="00297D2A" w:rsidRPr="00B30208">
        <w:rPr>
          <w:i/>
          <w:color w:val="000000" w:themeColor="text1"/>
        </w:rPr>
        <w:t>работы</w:t>
      </w:r>
    </w:p>
    <w:tbl>
      <w:tblPr>
        <w:tblStyle w:val="24"/>
        <w:tblW w:w="9526" w:type="dxa"/>
        <w:tblInd w:w="108" w:type="dxa"/>
        <w:tblLook w:val="04A0" w:firstRow="1" w:lastRow="0" w:firstColumn="1" w:lastColumn="0" w:noHBand="0" w:noVBand="1"/>
      </w:tblPr>
      <w:tblGrid>
        <w:gridCol w:w="616"/>
        <w:gridCol w:w="3039"/>
        <w:gridCol w:w="5871"/>
      </w:tblGrid>
      <w:tr w:rsidR="00BD1C9D" w:rsidRPr="00800E8D" w:rsidTr="008B17BF">
        <w:tc>
          <w:tcPr>
            <w:tcW w:w="616" w:type="dxa"/>
            <w:shd w:val="clear" w:color="auto" w:fill="auto"/>
          </w:tcPr>
          <w:p w:rsidR="00BD1C9D" w:rsidRPr="00800E8D" w:rsidRDefault="00BD1C9D" w:rsidP="008B17BF">
            <w:pPr>
              <w:spacing w:line="240" w:lineRule="auto"/>
              <w:ind w:left="-1" w:hanging="25"/>
              <w:rPr>
                <w:rFonts w:ascii="Times New Roman" w:eastAsia="Calibri" w:hAnsi="Times New Roman"/>
                <w:b/>
                <w:sz w:val="28"/>
                <w:szCs w:val="28"/>
              </w:rPr>
            </w:pPr>
            <w:bookmarkStart w:id="16" w:name="_Hlk58944006"/>
            <w:r w:rsidRPr="00800E8D">
              <w:rPr>
                <w:rFonts w:ascii="Times New Roman" w:eastAsia="Calibri" w:hAnsi="Times New Roman"/>
                <w:b/>
                <w:sz w:val="28"/>
                <w:szCs w:val="28"/>
              </w:rPr>
              <w:t>№ п/п</w:t>
            </w:r>
          </w:p>
        </w:tc>
        <w:tc>
          <w:tcPr>
            <w:tcW w:w="2415" w:type="dxa"/>
            <w:shd w:val="clear" w:color="auto" w:fill="auto"/>
          </w:tcPr>
          <w:p w:rsidR="00BD1C9D" w:rsidRPr="00800E8D" w:rsidRDefault="00BD1C9D" w:rsidP="008B17BF">
            <w:pPr>
              <w:spacing w:line="240" w:lineRule="auto"/>
              <w:ind w:firstLine="0"/>
              <w:jc w:val="center"/>
              <w:rPr>
                <w:rFonts w:ascii="Times New Roman" w:eastAsia="Calibri" w:hAnsi="Times New Roman"/>
                <w:b/>
                <w:sz w:val="28"/>
                <w:szCs w:val="28"/>
              </w:rPr>
            </w:pPr>
            <w:r w:rsidRPr="00800E8D">
              <w:rPr>
                <w:rFonts w:ascii="Times New Roman" w:eastAsia="Calibri" w:hAnsi="Times New Roman"/>
                <w:b/>
                <w:sz w:val="28"/>
                <w:szCs w:val="28"/>
              </w:rPr>
              <w:t>Направления воспитательной работы</w:t>
            </w:r>
          </w:p>
        </w:tc>
        <w:tc>
          <w:tcPr>
            <w:tcW w:w="6495" w:type="dxa"/>
            <w:shd w:val="clear" w:color="auto" w:fill="auto"/>
          </w:tcPr>
          <w:p w:rsidR="00BD1C9D" w:rsidRPr="00800E8D" w:rsidRDefault="00BD1C9D" w:rsidP="008B17BF">
            <w:pPr>
              <w:spacing w:line="240" w:lineRule="auto"/>
              <w:ind w:firstLine="0"/>
              <w:jc w:val="center"/>
              <w:rPr>
                <w:rFonts w:ascii="Times New Roman" w:eastAsia="Calibri" w:hAnsi="Times New Roman"/>
                <w:b/>
                <w:sz w:val="28"/>
                <w:szCs w:val="28"/>
              </w:rPr>
            </w:pPr>
            <w:r w:rsidRPr="00800E8D">
              <w:rPr>
                <w:rFonts w:ascii="Times New Roman" w:eastAsia="Times New Roman" w:hAnsi="Times New Roman"/>
                <w:b/>
                <w:sz w:val="28"/>
                <w:szCs w:val="28"/>
                <w:lang w:eastAsia="ru-RU"/>
              </w:rPr>
              <w:t>Задачи</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гражданское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общегражданских ценностных ориентаций и правовой культуры через включение в общественно-гражданскую деятельность;</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создание условий для участия молодёжи в политической, социально-экономической, научной, спортивной и культурной жизни общества;</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патриотическое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духовно-нравственное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ценностно-смысловой сферы и духовной культуры, нравственных чувств</w:t>
            </w:r>
            <w:r>
              <w:rPr>
                <w:rFonts w:ascii="Times New Roman" w:eastAsia="Calibri" w:hAnsi="Times New Roman"/>
                <w:sz w:val="28"/>
                <w:szCs w:val="28"/>
              </w:rPr>
              <w:t>;</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чёткой системы нравственных приоритетов личности;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обеспечение условий для реализации инициатив коллективов университета, работающих в сфере традиционной культуры;</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культурно-просветительское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знакомство с материальными и нематериальными объектами человеческой культуры;</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профилактика негативных явлений в студенческой среде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мировоззрения и актуализация системы базовых ценностей личности;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приобщение студенчества к общечеловеческим нормам морали, национальным устоям и академическим традициям;</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повышение уровня культуры безопасного поведения;</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повышение уровня межнационального (межэтнического) и межконфессионального согласия в молодёжной среде;</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AB4479">
              <w:rPr>
                <w:rFonts w:ascii="Times New Roman" w:eastAsia="Calibri" w:hAnsi="Times New Roman"/>
                <w:sz w:val="28"/>
                <w:szCs w:val="28"/>
              </w:rPr>
              <w:t>Спортивно- оздоровительное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культуры ведения здорового и безопасного образа жизни, развитие способности к сохранению и укреплению здоровья;</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воспитание внутренней потребности личности в здоровом образе жизни, ответственного отношения к природной и социокультурной среде;</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организация деятельности по социальной поддержке и оздоровлению обучающихся;</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вовлечение всех категорий обучающихся и работников </w:t>
            </w:r>
            <w:proofErr w:type="spellStart"/>
            <w:r w:rsidRPr="00800E8D">
              <w:rPr>
                <w:rFonts w:ascii="Times New Roman" w:eastAsia="Calibri" w:hAnsi="Times New Roman"/>
                <w:sz w:val="28"/>
                <w:szCs w:val="28"/>
              </w:rPr>
              <w:t>ТвГУ</w:t>
            </w:r>
            <w:proofErr w:type="spellEnd"/>
            <w:r w:rsidRPr="00800E8D">
              <w:rPr>
                <w:rFonts w:ascii="Times New Roman" w:eastAsia="Calibri" w:hAnsi="Times New Roman"/>
                <w:sz w:val="28"/>
                <w:szCs w:val="28"/>
              </w:rPr>
              <w:t xml:space="preserve"> в систематические занятия физической культурой и спортом;</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повышение уровня социальной активности обучающихся и работников </w:t>
            </w:r>
            <w:proofErr w:type="spellStart"/>
            <w:r w:rsidRPr="00800E8D">
              <w:rPr>
                <w:rFonts w:ascii="Times New Roman" w:eastAsia="Calibri" w:hAnsi="Times New Roman"/>
                <w:sz w:val="28"/>
                <w:szCs w:val="28"/>
              </w:rPr>
              <w:t>ТвГУ</w:t>
            </w:r>
            <w:proofErr w:type="spellEnd"/>
            <w:r w:rsidRPr="00800E8D">
              <w:rPr>
                <w:rFonts w:ascii="Times New Roman" w:eastAsia="Calibri" w:hAnsi="Times New Roman"/>
                <w:sz w:val="28"/>
                <w:szCs w:val="28"/>
              </w:rPr>
              <w:t>;</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организация спортивно-оздоровительного досуга обучающихся и работников </w:t>
            </w:r>
            <w:proofErr w:type="spellStart"/>
            <w:r w:rsidRPr="00800E8D">
              <w:rPr>
                <w:rFonts w:ascii="Times New Roman" w:eastAsia="Calibri" w:hAnsi="Times New Roman"/>
                <w:sz w:val="28"/>
                <w:szCs w:val="28"/>
              </w:rPr>
              <w:t>ТвГУ</w:t>
            </w:r>
            <w:proofErr w:type="spellEnd"/>
            <w:r w:rsidRPr="00800E8D">
              <w:rPr>
                <w:rFonts w:ascii="Times New Roman" w:eastAsia="Calibri" w:hAnsi="Times New Roman"/>
                <w:sz w:val="28"/>
                <w:szCs w:val="28"/>
              </w:rPr>
              <w:t>.</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информационное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стимулирование развития инновационных образовательных и воспитательных технологий мотивации раскрытия потенциала молодёжи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организация вовлечения обучающихся через интернет-коммуникации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 развитию механизмов и форм трансляции актуальной для жизни обучающихся информации в их аудитории.</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 xml:space="preserve">профессионально-трудовое </w:t>
            </w:r>
            <w:r>
              <w:rPr>
                <w:rFonts w:ascii="Times New Roman" w:eastAsia="Calibri" w:hAnsi="Times New Roman"/>
                <w:sz w:val="28"/>
                <w:szCs w:val="28"/>
              </w:rPr>
              <w:t>(п</w:t>
            </w:r>
            <w:r w:rsidRPr="00AB4479">
              <w:rPr>
                <w:rFonts w:ascii="Times New Roman" w:eastAsia="Calibri" w:hAnsi="Times New Roman"/>
                <w:sz w:val="28"/>
                <w:szCs w:val="28"/>
              </w:rPr>
              <w:t>редпринимательское</w:t>
            </w:r>
            <w:r>
              <w:rPr>
                <w:rFonts w:ascii="Times New Roman" w:eastAsia="Calibri" w:hAnsi="Times New Roman"/>
                <w:sz w:val="28"/>
                <w:szCs w:val="28"/>
              </w:rPr>
              <w:t>)</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психологической готовности к профессиональной деятельности по избранной профессии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воспитание положительного отношения к труду, развитие потребности к творческому труду, воспитание социально значимой целеустремлённости и ответственности в деловых отношениях</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обеспечение высокого технического уровня мероприятий, проводимых в Тверском государственном университете;</w:t>
            </w:r>
          </w:p>
          <w:p w:rsidR="00BD1C9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культуры и этики профессионального общения</w:t>
            </w:r>
            <w:r>
              <w:rPr>
                <w:rFonts w:ascii="Times New Roman" w:eastAsia="Calibri" w:hAnsi="Times New Roman"/>
                <w:sz w:val="28"/>
                <w:szCs w:val="28"/>
              </w:rPr>
              <w:t>;</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040600">
              <w:rPr>
                <w:rFonts w:ascii="Times New Roman" w:eastAsia="Calibri" w:hAnsi="Times New Roman"/>
                <w:sz w:val="28"/>
                <w:szCs w:val="28"/>
              </w:rPr>
              <w:t>поддержка и содействие предпринимательской деятельности молодёжи</w:t>
            </w:r>
            <w:r>
              <w:rPr>
                <w:rFonts w:ascii="Times New Roman" w:eastAsia="Calibri" w:hAnsi="Times New Roman"/>
                <w:sz w:val="28"/>
                <w:szCs w:val="28"/>
              </w:rPr>
              <w:t>.</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научно-образовательное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развитие личностных качеств и установок (ответственности, дисциплины, </w:t>
            </w:r>
            <w:proofErr w:type="spellStart"/>
            <w:r w:rsidRPr="00800E8D">
              <w:rPr>
                <w:rFonts w:ascii="Times New Roman" w:eastAsia="Calibri" w:hAnsi="Times New Roman"/>
                <w:sz w:val="28"/>
                <w:szCs w:val="28"/>
              </w:rPr>
              <w:t>самоменеджмента</w:t>
            </w:r>
            <w:proofErr w:type="spellEnd"/>
            <w:r w:rsidRPr="00800E8D">
              <w:rPr>
                <w:rFonts w:ascii="Times New Roman" w:eastAsia="Calibri" w:hAnsi="Times New Roman"/>
                <w:sz w:val="28"/>
                <w:szCs w:val="28"/>
              </w:rPr>
              <w:t>),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p>
        </w:tc>
      </w:tr>
      <w:tr w:rsidR="00BD1C9D" w:rsidRPr="00800E8D" w:rsidTr="008B17BF">
        <w:tc>
          <w:tcPr>
            <w:tcW w:w="616" w:type="dxa"/>
            <w:shd w:val="clear" w:color="auto" w:fill="auto"/>
          </w:tcPr>
          <w:p w:rsidR="00BD1C9D" w:rsidRPr="00800E8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800E8D" w:rsidRDefault="00BD1C9D" w:rsidP="008B17BF">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экологическое</w:t>
            </w:r>
          </w:p>
        </w:tc>
        <w:tc>
          <w:tcPr>
            <w:tcW w:w="6495" w:type="dxa"/>
            <w:shd w:val="clear" w:color="auto" w:fill="auto"/>
          </w:tcPr>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у обучающихся бережного отношения к природе и окружающей среде;</w:t>
            </w:r>
          </w:p>
          <w:p w:rsidR="00BD1C9D" w:rsidRPr="00800E8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экологического сознания и устойчивого экологического поведения.</w:t>
            </w:r>
          </w:p>
        </w:tc>
      </w:tr>
      <w:bookmarkEnd w:id="16"/>
      <w:tr w:rsidR="00BD1C9D" w:rsidRPr="00B30208" w:rsidTr="008B17BF">
        <w:tc>
          <w:tcPr>
            <w:tcW w:w="616" w:type="dxa"/>
            <w:shd w:val="clear" w:color="auto" w:fill="auto"/>
          </w:tcPr>
          <w:p w:rsidR="00BD1C9D" w:rsidRPr="000B146D"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0B146D" w:rsidRDefault="00BD1C9D" w:rsidP="008B17BF">
            <w:pPr>
              <w:spacing w:line="240" w:lineRule="auto"/>
              <w:ind w:firstLine="0"/>
              <w:rPr>
                <w:rFonts w:ascii="Times New Roman" w:eastAsia="Calibri" w:hAnsi="Times New Roman"/>
                <w:sz w:val="28"/>
                <w:szCs w:val="28"/>
              </w:rPr>
            </w:pPr>
            <w:r w:rsidRPr="000B146D">
              <w:rPr>
                <w:rFonts w:ascii="Times New Roman" w:eastAsia="Calibri" w:hAnsi="Times New Roman"/>
                <w:sz w:val="28"/>
                <w:szCs w:val="28"/>
              </w:rPr>
              <w:t>общественные проекты, которые реализуются в соответствии с подходом «Обучение служением»</w:t>
            </w:r>
          </w:p>
        </w:tc>
        <w:tc>
          <w:tcPr>
            <w:tcW w:w="6495" w:type="dxa"/>
            <w:shd w:val="clear" w:color="auto" w:fill="auto"/>
          </w:tcPr>
          <w:p w:rsidR="00BD1C9D" w:rsidRPr="000B146D"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0B146D">
              <w:rPr>
                <w:rFonts w:ascii="Times New Roman" w:eastAsia="Calibri" w:hAnsi="Times New Roman"/>
                <w:sz w:val="28"/>
                <w:szCs w:val="28"/>
              </w:rPr>
              <w:t>социально ориентированный проект в поддержку региона и/или некоммерческой организации имеет свои особенности, которые отличают его от других типов проектов: решение социальных проблем или улучшение благосостояния определённой группы людей, сообщества или общества в целом; учёт интересов и потребностей различных стейкхолдеров и заинтересованных сторон; сотрудничество с другими НКО, государственными учреждениями, бизнес-сектором и проч.; измерение и оценка социального воздействия; гибкость и адаптивность; коммуникация и информирование общественности.</w:t>
            </w:r>
          </w:p>
          <w:p w:rsidR="00BD1C9D" w:rsidRPr="00B90D95"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sidRPr="000B146D">
              <w:rPr>
                <w:rFonts w:ascii="Times New Roman" w:eastAsia="Calibri" w:hAnsi="Times New Roman"/>
                <w:sz w:val="28"/>
                <w:szCs w:val="28"/>
              </w:rPr>
              <w:t>реализация проекта предполагается как в групповой, так и в индивидуальной форме.</w:t>
            </w:r>
          </w:p>
        </w:tc>
      </w:tr>
      <w:tr w:rsidR="00BD1C9D" w:rsidRPr="00B30208" w:rsidTr="008B17BF">
        <w:tc>
          <w:tcPr>
            <w:tcW w:w="616" w:type="dxa"/>
            <w:shd w:val="clear" w:color="auto" w:fill="auto"/>
          </w:tcPr>
          <w:p w:rsidR="00BD1C9D" w:rsidRPr="005074DF" w:rsidRDefault="00BD1C9D" w:rsidP="008B17BF">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BD1C9D" w:rsidRPr="005074DF" w:rsidRDefault="00BD1C9D" w:rsidP="008B17BF">
            <w:pPr>
              <w:spacing w:line="240" w:lineRule="auto"/>
              <w:ind w:firstLine="0"/>
              <w:rPr>
                <w:rFonts w:ascii="Times New Roman" w:eastAsia="Calibri" w:hAnsi="Times New Roman"/>
                <w:sz w:val="28"/>
                <w:szCs w:val="28"/>
              </w:rPr>
            </w:pPr>
            <w:r w:rsidRPr="005074DF">
              <w:rPr>
                <w:rFonts w:ascii="Times New Roman" w:eastAsia="Calibri" w:hAnsi="Times New Roman"/>
                <w:sz w:val="28"/>
                <w:szCs w:val="28"/>
              </w:rPr>
              <w:t>Туристическое</w:t>
            </w:r>
          </w:p>
        </w:tc>
        <w:tc>
          <w:tcPr>
            <w:tcW w:w="6495" w:type="dxa"/>
            <w:shd w:val="clear" w:color="auto" w:fill="auto"/>
          </w:tcPr>
          <w:p w:rsidR="00BD1C9D" w:rsidRPr="005074DF" w:rsidRDefault="00BD1C9D" w:rsidP="008B17BF">
            <w:pPr>
              <w:numPr>
                <w:ilvl w:val="0"/>
                <w:numId w:val="5"/>
              </w:numPr>
              <w:spacing w:after="160" w:line="240" w:lineRule="auto"/>
              <w:ind w:left="0" w:firstLine="0"/>
              <w:contextualSpacing/>
              <w:jc w:val="left"/>
              <w:rPr>
                <w:rFonts w:ascii="Times New Roman" w:eastAsia="Calibri" w:hAnsi="Times New Roman"/>
                <w:sz w:val="28"/>
                <w:szCs w:val="28"/>
              </w:rPr>
            </w:pPr>
            <w:r>
              <w:rPr>
                <w:rFonts w:ascii="Times New Roman" w:eastAsia="Calibri" w:hAnsi="Times New Roman"/>
                <w:sz w:val="28"/>
                <w:szCs w:val="28"/>
              </w:rPr>
              <w:t>м</w:t>
            </w:r>
            <w:r w:rsidRPr="005074DF">
              <w:rPr>
                <w:rFonts w:ascii="Times New Roman" w:eastAsia="Calibri" w:hAnsi="Times New Roman"/>
                <w:sz w:val="28"/>
                <w:szCs w:val="28"/>
              </w:rPr>
              <w:t>ероприяти</w:t>
            </w:r>
            <w:r>
              <w:rPr>
                <w:rFonts w:ascii="Times New Roman" w:eastAsia="Calibri" w:hAnsi="Times New Roman"/>
                <w:sz w:val="28"/>
                <w:szCs w:val="28"/>
              </w:rPr>
              <w:t>я</w:t>
            </w:r>
            <w:r w:rsidRPr="005074DF">
              <w:rPr>
                <w:rFonts w:ascii="Times New Roman" w:eastAsia="Calibri" w:hAnsi="Times New Roman"/>
                <w:sz w:val="28"/>
                <w:szCs w:val="28"/>
              </w:rPr>
              <w:t xml:space="preserve"> по популяризации культуры туризма среди молодого поколения, в том числе по развитию системы обучения организаторов молодёжного туризма (</w:t>
            </w:r>
            <w:proofErr w:type="spellStart"/>
            <w:r w:rsidRPr="005074DF">
              <w:rPr>
                <w:rFonts w:ascii="Times New Roman" w:eastAsia="Calibri" w:hAnsi="Times New Roman"/>
                <w:sz w:val="28"/>
                <w:szCs w:val="28"/>
              </w:rPr>
              <w:t>волонтеров</w:t>
            </w:r>
            <w:proofErr w:type="spellEnd"/>
            <w:r w:rsidRPr="005074DF">
              <w:rPr>
                <w:rFonts w:ascii="Times New Roman" w:eastAsia="Calibri" w:hAnsi="Times New Roman"/>
                <w:sz w:val="28"/>
                <w:szCs w:val="28"/>
              </w:rPr>
              <w:t>) для целей развития туризма в Российской Федерации, обучения молодёжи навыкам работы, необходимым для развития туризма и проведения туристских мероприятий в природной среде</w:t>
            </w:r>
            <w:r>
              <w:rPr>
                <w:rStyle w:val="af1"/>
                <w:rFonts w:ascii="Times New Roman" w:eastAsia="Calibri" w:hAnsi="Times New Roman"/>
                <w:sz w:val="28"/>
                <w:szCs w:val="28"/>
              </w:rPr>
              <w:footnoteReference w:id="1"/>
            </w:r>
            <w:r>
              <w:rPr>
                <w:rFonts w:ascii="Times New Roman" w:eastAsia="Calibri" w:hAnsi="Times New Roman"/>
                <w:sz w:val="28"/>
                <w:szCs w:val="28"/>
              </w:rPr>
              <w:t>.</w:t>
            </w:r>
          </w:p>
        </w:tc>
      </w:tr>
    </w:tbl>
    <w:p w:rsidR="003D1112" w:rsidRPr="00B30208" w:rsidRDefault="003D1112" w:rsidP="007A4BEC">
      <w:pPr>
        <w:spacing w:line="276" w:lineRule="auto"/>
        <w:rPr>
          <w:b/>
          <w:color w:val="000000" w:themeColor="text1"/>
        </w:rPr>
      </w:pPr>
    </w:p>
    <w:p w:rsidR="007A2516" w:rsidRPr="00B30208" w:rsidRDefault="007A2516" w:rsidP="007A4BEC">
      <w:pPr>
        <w:pStyle w:val="1"/>
        <w:numPr>
          <w:ilvl w:val="1"/>
          <w:numId w:val="3"/>
        </w:numPr>
        <w:spacing w:line="276" w:lineRule="auto"/>
        <w:rPr>
          <w:color w:val="000000" w:themeColor="text1"/>
        </w:rPr>
      </w:pPr>
      <w:r w:rsidRPr="00B30208">
        <w:rPr>
          <w:color w:val="000000" w:themeColor="text1"/>
        </w:rPr>
        <w:t xml:space="preserve"> </w:t>
      </w:r>
      <w:bookmarkStart w:id="17" w:name="_Toc186194181"/>
      <w:r w:rsidRPr="00B30208">
        <w:rPr>
          <w:color w:val="000000" w:themeColor="text1"/>
        </w:rPr>
        <w:t xml:space="preserve">Виды деятельности обучающихся в </w:t>
      </w:r>
      <w:r w:rsidR="00814CBC" w:rsidRPr="00B30208">
        <w:rPr>
          <w:color w:val="000000" w:themeColor="text1"/>
        </w:rPr>
        <w:t xml:space="preserve">системе </w:t>
      </w:r>
      <w:r w:rsidRPr="00B30208">
        <w:rPr>
          <w:color w:val="000000" w:themeColor="text1"/>
        </w:rPr>
        <w:t>воспитательной</w:t>
      </w:r>
      <w:r w:rsidR="00814CBC" w:rsidRPr="00B30208">
        <w:rPr>
          <w:color w:val="000000" w:themeColor="text1"/>
        </w:rPr>
        <w:t xml:space="preserve"> работы</w:t>
      </w:r>
      <w:r w:rsidRPr="00B30208">
        <w:rPr>
          <w:color w:val="000000" w:themeColor="text1"/>
        </w:rPr>
        <w:t>.</w:t>
      </w:r>
      <w:bookmarkEnd w:id="17"/>
    </w:p>
    <w:p w:rsidR="007A2516" w:rsidRPr="00B30208" w:rsidRDefault="007A2516" w:rsidP="007A4BEC">
      <w:pPr>
        <w:spacing w:line="276" w:lineRule="auto"/>
        <w:rPr>
          <w:b/>
          <w:color w:val="000000" w:themeColor="text1"/>
        </w:rPr>
      </w:pPr>
      <w:r w:rsidRPr="00B30208">
        <w:rPr>
          <w:color w:val="000000" w:themeColor="text1"/>
        </w:rPr>
        <w:t xml:space="preserve">Цели воспитания и молодёжной политики реализуются через вовлечение обучающихся в созидательную и творческую деятельность. Виды деятельности обучающихся в </w:t>
      </w:r>
      <w:r w:rsidR="00814CBC" w:rsidRPr="00B30208">
        <w:rPr>
          <w:color w:val="000000" w:themeColor="text1"/>
        </w:rPr>
        <w:t xml:space="preserve">системы </w:t>
      </w:r>
      <w:r w:rsidRPr="00B30208">
        <w:rPr>
          <w:color w:val="000000" w:themeColor="text1"/>
        </w:rPr>
        <w:t xml:space="preserve">воспитательной </w:t>
      </w:r>
      <w:r w:rsidR="00814CBC" w:rsidRPr="00B30208">
        <w:rPr>
          <w:color w:val="000000" w:themeColor="text1"/>
        </w:rPr>
        <w:t>работы:</w:t>
      </w:r>
    </w:p>
    <w:p w:rsidR="007A2516" w:rsidRPr="00B30208" w:rsidRDefault="007A2516" w:rsidP="007A4BEC">
      <w:pPr>
        <w:spacing w:line="276" w:lineRule="auto"/>
        <w:rPr>
          <w:color w:val="000000" w:themeColor="text1"/>
        </w:rPr>
      </w:pPr>
      <w:r w:rsidRPr="00B30208">
        <w:rPr>
          <w:color w:val="000000" w:themeColor="text1"/>
        </w:rPr>
        <w:t>– проектная деятельность;</w:t>
      </w:r>
    </w:p>
    <w:p w:rsidR="007A2516" w:rsidRPr="00B30208" w:rsidRDefault="007A2516" w:rsidP="007A4BEC">
      <w:pPr>
        <w:spacing w:line="276" w:lineRule="auto"/>
        <w:rPr>
          <w:color w:val="000000" w:themeColor="text1"/>
        </w:rPr>
      </w:pPr>
      <w:r w:rsidRPr="00B30208">
        <w:rPr>
          <w:color w:val="000000" w:themeColor="text1"/>
        </w:rPr>
        <w:t>– волонтёрская (добровольческая) деятельность;</w:t>
      </w:r>
    </w:p>
    <w:p w:rsidR="007A2516" w:rsidRPr="00B30208" w:rsidRDefault="007A2516" w:rsidP="007A4BEC">
      <w:pPr>
        <w:spacing w:line="276" w:lineRule="auto"/>
        <w:rPr>
          <w:color w:val="000000" w:themeColor="text1"/>
        </w:rPr>
      </w:pPr>
      <w:r w:rsidRPr="00B30208">
        <w:rPr>
          <w:color w:val="000000" w:themeColor="text1"/>
        </w:rPr>
        <w:t>– учебно-исследовательская и научно-исследовательская деятельность;</w:t>
      </w:r>
    </w:p>
    <w:p w:rsidR="007A2516" w:rsidRPr="00B30208" w:rsidRDefault="007A2516" w:rsidP="007A4BEC">
      <w:pPr>
        <w:spacing w:line="276" w:lineRule="auto"/>
        <w:rPr>
          <w:color w:val="000000" w:themeColor="text1"/>
        </w:rPr>
      </w:pPr>
      <w:r w:rsidRPr="00B30208">
        <w:rPr>
          <w:color w:val="000000" w:themeColor="text1"/>
        </w:rPr>
        <w:t>– студенческое международное сотрудничество;</w:t>
      </w:r>
    </w:p>
    <w:p w:rsidR="007A2516" w:rsidRPr="00B30208" w:rsidRDefault="007A2516" w:rsidP="007A4BEC">
      <w:pPr>
        <w:spacing w:line="276" w:lineRule="auto"/>
        <w:rPr>
          <w:color w:val="000000" w:themeColor="text1"/>
        </w:rPr>
      </w:pPr>
      <w:r w:rsidRPr="00B30208">
        <w:rPr>
          <w:color w:val="000000" w:themeColor="text1"/>
        </w:rPr>
        <w:t>– деятельность и виды студенческих объединений;</w:t>
      </w:r>
    </w:p>
    <w:p w:rsidR="007A2516" w:rsidRPr="006914BA" w:rsidRDefault="007A2516" w:rsidP="007A4BEC">
      <w:pPr>
        <w:spacing w:line="276" w:lineRule="auto"/>
      </w:pPr>
      <w:r w:rsidRPr="00B30208">
        <w:rPr>
          <w:color w:val="000000" w:themeColor="text1"/>
        </w:rPr>
        <w:t xml:space="preserve">– досуговая, творческая и социально-культурная деятельность по </w:t>
      </w:r>
      <w:r w:rsidRPr="006914BA">
        <w:t>организации и проведению значимых событий и мероприятий;</w:t>
      </w:r>
    </w:p>
    <w:p w:rsidR="007A2516" w:rsidRPr="006914BA" w:rsidRDefault="007A2516" w:rsidP="007A4BEC">
      <w:pPr>
        <w:spacing w:line="276" w:lineRule="auto"/>
      </w:pPr>
      <w:r w:rsidRPr="006914BA">
        <w:t>– вовлечение студентов в профориентацию;</w:t>
      </w:r>
    </w:p>
    <w:p w:rsidR="007A2516" w:rsidRPr="006914BA" w:rsidRDefault="007A2516" w:rsidP="007A4BEC">
      <w:pPr>
        <w:spacing w:line="276" w:lineRule="auto"/>
      </w:pPr>
      <w:r w:rsidRPr="006914BA">
        <w:t>– вовлечение студентов в предпринимательскую деятельность;</w:t>
      </w:r>
    </w:p>
    <w:p w:rsidR="00477E34" w:rsidRPr="006914BA" w:rsidRDefault="00477E34" w:rsidP="007A4BEC">
      <w:pPr>
        <w:spacing w:line="276" w:lineRule="auto"/>
      </w:pPr>
      <w:r w:rsidRPr="006914BA">
        <w:t>– общественно-проектная деятельность в соответствии с подходом «Обучение служением»;</w:t>
      </w:r>
    </w:p>
    <w:p w:rsidR="007A2516" w:rsidRPr="00B30208" w:rsidRDefault="007A2516" w:rsidP="007A4BEC">
      <w:pPr>
        <w:spacing w:line="276" w:lineRule="auto"/>
        <w:rPr>
          <w:color w:val="000000" w:themeColor="text1"/>
        </w:rPr>
      </w:pPr>
      <w:r w:rsidRPr="00B30208">
        <w:rPr>
          <w:color w:val="000000" w:themeColor="text1"/>
        </w:rPr>
        <w:t>– другие виды деятельности обучающихся.</w:t>
      </w:r>
    </w:p>
    <w:p w:rsidR="007A2516" w:rsidRPr="00B30208" w:rsidRDefault="007A2516" w:rsidP="007A4BEC">
      <w:pPr>
        <w:spacing w:line="276" w:lineRule="auto"/>
        <w:rPr>
          <w:b/>
          <w:color w:val="000000" w:themeColor="text1"/>
        </w:rPr>
      </w:pPr>
    </w:p>
    <w:p w:rsidR="003D1112" w:rsidRPr="00B30208" w:rsidRDefault="003D1112" w:rsidP="007A4BEC">
      <w:pPr>
        <w:pStyle w:val="1"/>
        <w:numPr>
          <w:ilvl w:val="1"/>
          <w:numId w:val="3"/>
        </w:numPr>
        <w:spacing w:line="276" w:lineRule="auto"/>
        <w:rPr>
          <w:color w:val="000000" w:themeColor="text1"/>
        </w:rPr>
      </w:pPr>
      <w:bookmarkStart w:id="18" w:name="_Toc186194182"/>
      <w:r w:rsidRPr="00B30208">
        <w:rPr>
          <w:color w:val="000000" w:themeColor="text1"/>
        </w:rPr>
        <w:t>Формы</w:t>
      </w:r>
      <w:r w:rsidR="00297D2A" w:rsidRPr="00B30208">
        <w:rPr>
          <w:color w:val="000000" w:themeColor="text1"/>
        </w:rPr>
        <w:t xml:space="preserve"> и методы воспитательной работы</w:t>
      </w:r>
      <w:bookmarkEnd w:id="18"/>
    </w:p>
    <w:p w:rsidR="003D1112" w:rsidRPr="00B30208" w:rsidRDefault="003D1112" w:rsidP="007A4BEC">
      <w:pPr>
        <w:spacing w:line="276" w:lineRule="auto"/>
        <w:rPr>
          <w:color w:val="000000" w:themeColor="text1"/>
        </w:rPr>
      </w:pPr>
      <w:r w:rsidRPr="00B30208">
        <w:rPr>
          <w:color w:val="000000" w:themeColor="text1"/>
        </w:rPr>
        <w:t>Под формами организации воспитательной работы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приёмы воспитания.</w:t>
      </w:r>
    </w:p>
    <w:p w:rsidR="003D1112" w:rsidRPr="00B30208" w:rsidRDefault="003D1112" w:rsidP="007A4BEC">
      <w:pPr>
        <w:spacing w:line="276" w:lineRule="auto"/>
        <w:rPr>
          <w:color w:val="000000" w:themeColor="text1"/>
        </w:rPr>
      </w:pPr>
    </w:p>
    <w:p w:rsidR="003D1112" w:rsidRPr="00B30208" w:rsidRDefault="003D1112" w:rsidP="007A4BEC">
      <w:pPr>
        <w:spacing w:line="276" w:lineRule="auto"/>
        <w:rPr>
          <w:i/>
          <w:color w:val="000000" w:themeColor="text1"/>
        </w:rPr>
      </w:pPr>
      <w:r w:rsidRPr="00B30208">
        <w:rPr>
          <w:i/>
          <w:color w:val="000000" w:themeColor="text1"/>
        </w:rPr>
        <w:t xml:space="preserve">Формы воспитательной работы: </w:t>
      </w:r>
    </w:p>
    <w:p w:rsidR="003D1112" w:rsidRPr="00B30208" w:rsidRDefault="003D1112" w:rsidP="007A4BEC">
      <w:pPr>
        <w:spacing w:line="276" w:lineRule="auto"/>
        <w:rPr>
          <w:color w:val="000000" w:themeColor="text1"/>
        </w:rPr>
      </w:pPr>
      <w:bookmarkStart w:id="19" w:name="_Hlk57309327"/>
      <w:r w:rsidRPr="00B30208">
        <w:rPr>
          <w:color w:val="000000" w:themeColor="text1"/>
        </w:rPr>
        <w:t>– по количеству участников (охвату) – индивидуальные (субъект-субъектное взаимодействие в системе преподаватель-студент); групповые (творческие коллективы, спортивные команды, клубы, кружки по интересам и т.д.), массовые (фестивали, олимпиады, праздники, субботники и т.д.);</w:t>
      </w:r>
    </w:p>
    <w:p w:rsidR="003D1112" w:rsidRPr="00B30208" w:rsidRDefault="003D1112" w:rsidP="007A4BEC">
      <w:pPr>
        <w:spacing w:line="276" w:lineRule="auto"/>
        <w:rPr>
          <w:color w:val="000000" w:themeColor="text1"/>
        </w:rPr>
      </w:pPr>
      <w:r w:rsidRPr="00B30208">
        <w:rPr>
          <w:color w:val="000000" w:themeColor="text1"/>
        </w:rPr>
        <w:t>– по длительности и повторяемости – кратковременные, продолжительные, ежегодные;</w:t>
      </w:r>
    </w:p>
    <w:p w:rsidR="003D1112" w:rsidRPr="00B30208" w:rsidRDefault="003D1112" w:rsidP="007A4BEC">
      <w:pPr>
        <w:spacing w:line="276" w:lineRule="auto"/>
        <w:rPr>
          <w:color w:val="000000" w:themeColor="text1"/>
        </w:rPr>
      </w:pPr>
      <w:r w:rsidRPr="00B30208">
        <w:rPr>
          <w:color w:val="000000" w:themeColor="text1"/>
        </w:rPr>
        <w:t>– по видам деятельности – трудовая, спортивная, художественная, научная, общественная, ценностно-смысловая, волонтёрская;</w:t>
      </w:r>
    </w:p>
    <w:bookmarkEnd w:id="19"/>
    <w:p w:rsidR="003D1112" w:rsidRPr="00B30208" w:rsidRDefault="00B34DF6" w:rsidP="007A4BEC">
      <w:pPr>
        <w:spacing w:line="276" w:lineRule="auto"/>
        <w:rPr>
          <w:color w:val="000000" w:themeColor="text1"/>
        </w:rPr>
      </w:pPr>
      <w:r w:rsidRPr="00B30208">
        <w:rPr>
          <w:color w:val="000000" w:themeColor="text1"/>
        </w:rPr>
        <w:t>В</w:t>
      </w:r>
      <w:r w:rsidR="003D1112" w:rsidRPr="00B30208">
        <w:rPr>
          <w:color w:val="000000" w:themeColor="text1"/>
        </w:rPr>
        <w:t xml:space="preserve"> </w:t>
      </w:r>
      <w:r w:rsidRPr="00B30208">
        <w:rPr>
          <w:color w:val="000000" w:themeColor="text1"/>
        </w:rPr>
        <w:t>Календарном п</w:t>
      </w:r>
      <w:r w:rsidR="00F233DA" w:rsidRPr="00B30208">
        <w:rPr>
          <w:color w:val="000000" w:themeColor="text1"/>
        </w:rPr>
        <w:t xml:space="preserve">лане воспитательной работы </w:t>
      </w:r>
      <w:r w:rsidRPr="00B30208">
        <w:rPr>
          <w:color w:val="000000" w:themeColor="text1"/>
        </w:rPr>
        <w:t xml:space="preserve">описаны </w:t>
      </w:r>
      <w:r w:rsidR="003D1112" w:rsidRPr="00B30208">
        <w:rPr>
          <w:color w:val="000000" w:themeColor="text1"/>
        </w:rPr>
        <w:t xml:space="preserve">мероприятия с использованием приведённых выше </w:t>
      </w:r>
      <w:r w:rsidR="00814CBC" w:rsidRPr="00B30208">
        <w:rPr>
          <w:color w:val="000000" w:themeColor="text1"/>
        </w:rPr>
        <w:t>форм</w:t>
      </w:r>
      <w:r w:rsidR="003D1112" w:rsidRPr="00B30208">
        <w:rPr>
          <w:color w:val="000000" w:themeColor="text1"/>
        </w:rPr>
        <w:t xml:space="preserve">, которые </w:t>
      </w:r>
      <w:r w:rsidR="007A2516" w:rsidRPr="00B30208">
        <w:rPr>
          <w:color w:val="000000" w:themeColor="text1"/>
        </w:rPr>
        <w:t xml:space="preserve">представляют </w:t>
      </w:r>
      <w:r w:rsidR="003D1112" w:rsidRPr="00B30208">
        <w:rPr>
          <w:color w:val="000000" w:themeColor="text1"/>
        </w:rPr>
        <w:t>ключевы</w:t>
      </w:r>
      <w:r w:rsidR="007A2516" w:rsidRPr="00B30208">
        <w:rPr>
          <w:color w:val="000000" w:themeColor="text1"/>
        </w:rPr>
        <w:t>е</w:t>
      </w:r>
      <w:r w:rsidR="003D1112" w:rsidRPr="00B30208">
        <w:rPr>
          <w:color w:val="000000" w:themeColor="text1"/>
        </w:rPr>
        <w:t xml:space="preserve"> аспект</w:t>
      </w:r>
      <w:r w:rsidR="007A2516" w:rsidRPr="00B30208">
        <w:rPr>
          <w:color w:val="000000" w:themeColor="text1"/>
        </w:rPr>
        <w:t>ы</w:t>
      </w:r>
      <w:r w:rsidR="003D1112" w:rsidRPr="00B30208">
        <w:rPr>
          <w:color w:val="000000" w:themeColor="text1"/>
        </w:rPr>
        <w:t xml:space="preserve"> каждого мероприятия.</w:t>
      </w:r>
    </w:p>
    <w:p w:rsidR="003D1112" w:rsidRPr="00B30208" w:rsidRDefault="003D1112" w:rsidP="007A4BEC">
      <w:pPr>
        <w:spacing w:line="276" w:lineRule="auto"/>
        <w:rPr>
          <w:b/>
          <w:color w:val="000000" w:themeColor="text1"/>
        </w:rPr>
      </w:pPr>
    </w:p>
    <w:p w:rsidR="007C1AF7" w:rsidRPr="00B30208" w:rsidRDefault="00D547DF" w:rsidP="007A4BEC">
      <w:pPr>
        <w:pStyle w:val="1"/>
        <w:numPr>
          <w:ilvl w:val="1"/>
          <w:numId w:val="3"/>
        </w:numPr>
        <w:spacing w:line="276" w:lineRule="auto"/>
        <w:rPr>
          <w:color w:val="000000" w:themeColor="text1"/>
        </w:rPr>
      </w:pPr>
      <w:bookmarkStart w:id="20" w:name="_Toc186194183"/>
      <w:bookmarkStart w:id="21" w:name="_Hlk185434546"/>
      <w:r w:rsidRPr="00B30208">
        <w:rPr>
          <w:color w:val="000000" w:themeColor="text1"/>
        </w:rPr>
        <w:t>Реализация воспитательного потенциала учебных дисциплин в образовательном процессе</w:t>
      </w:r>
      <w:bookmarkEnd w:id="20"/>
    </w:p>
    <w:p w:rsidR="007C1AF7" w:rsidRPr="00B30208" w:rsidRDefault="002F367F" w:rsidP="007A4BEC">
      <w:pPr>
        <w:spacing w:line="276" w:lineRule="auto"/>
        <w:rPr>
          <w:color w:val="000000" w:themeColor="text1"/>
        </w:rPr>
      </w:pPr>
      <w:r w:rsidRPr="00B30208">
        <w:rPr>
          <w:color w:val="000000" w:themeColor="text1"/>
        </w:rPr>
        <w:t xml:space="preserve">Организация воспитательной деятельности должна обеспечить развитие личностных качеств гражданина-патриота и профессионала, формирование универсальных и профессиональных компетенций в соответствии с федеральными государственными образовательными стандартами (далее </w:t>
      </w:r>
      <w:r w:rsidRPr="00B30208">
        <w:rPr>
          <w:color w:val="000000" w:themeColor="text1"/>
          <w:sz w:val="24"/>
          <w:szCs w:val="24"/>
        </w:rPr>
        <w:t>—</w:t>
      </w:r>
      <w:r w:rsidRPr="00B30208">
        <w:rPr>
          <w:color w:val="000000" w:themeColor="text1"/>
        </w:rPr>
        <w:t xml:space="preserve"> </w:t>
      </w:r>
      <w:proofErr w:type="spellStart"/>
      <w:r w:rsidRPr="00B30208">
        <w:rPr>
          <w:color w:val="000000" w:themeColor="text1"/>
        </w:rPr>
        <w:t>ФГОС</w:t>
      </w:r>
      <w:proofErr w:type="spellEnd"/>
      <w:r w:rsidRPr="00B30208">
        <w:rPr>
          <w:color w:val="000000" w:themeColor="text1"/>
        </w:rPr>
        <w:t xml:space="preserve">). Официальные установки </w:t>
      </w:r>
      <w:proofErr w:type="spellStart"/>
      <w:r w:rsidRPr="00B30208">
        <w:rPr>
          <w:color w:val="000000" w:themeColor="text1"/>
        </w:rPr>
        <w:t>ФГОС</w:t>
      </w:r>
      <w:proofErr w:type="spellEnd"/>
      <w:r w:rsidRPr="00B30208">
        <w:rPr>
          <w:color w:val="000000" w:themeColor="text1"/>
        </w:rPr>
        <w:t xml:space="preserve"> ВО направляют модернизацию высшей школы в русло личностно-ориентированного, компетентностного подхода.</w:t>
      </w:r>
    </w:p>
    <w:p w:rsidR="002F367F" w:rsidRPr="006914BA" w:rsidRDefault="002F367F" w:rsidP="007A4BEC">
      <w:pPr>
        <w:spacing w:line="276" w:lineRule="auto"/>
      </w:pPr>
      <w:r w:rsidRPr="00B30208">
        <w:rPr>
          <w:color w:val="000000" w:themeColor="text1"/>
        </w:rPr>
        <w:t xml:space="preserve">В формулировке универсальных компетенций заложен воспитательный компонент. Общепрофессиональные и профессиональные компетенции также обладают воспитательным потенциалом в рамках реализации профильных дисциплин, отражают специфику и особенности профессионального </w:t>
      </w:r>
      <w:r w:rsidRPr="006914BA">
        <w:t>воспитания.</w:t>
      </w:r>
    </w:p>
    <w:p w:rsidR="00477E34" w:rsidRPr="006914BA" w:rsidRDefault="00477E34" w:rsidP="007A4BEC">
      <w:pPr>
        <w:spacing w:line="276" w:lineRule="auto"/>
      </w:pPr>
      <w:r w:rsidRPr="006914BA">
        <w:t>Реализация общественных проектов совместно с партнёрской организацией, в соответствии с подходом «Обучение служением» проводится с использованием обучающимися знаний, умений и навыков</w:t>
      </w:r>
      <w:r w:rsidR="007A4BEC" w:rsidRPr="006914BA">
        <w:t xml:space="preserve"> полученными при освоении</w:t>
      </w:r>
      <w:r w:rsidRPr="006914BA">
        <w:t xml:space="preserve"> основной образовательной программы обучающегося.</w:t>
      </w:r>
    </w:p>
    <w:p w:rsidR="002F367F" w:rsidRPr="00B30208" w:rsidRDefault="001F1407" w:rsidP="007A4BEC">
      <w:pPr>
        <w:spacing w:line="276" w:lineRule="auto"/>
        <w:rPr>
          <w:color w:val="000000" w:themeColor="text1"/>
        </w:rPr>
      </w:pPr>
      <w:r w:rsidRPr="00B30208">
        <w:rPr>
          <w:color w:val="000000" w:themeColor="text1"/>
        </w:rPr>
        <w:t>Содержание и формы воспитательной работы включаются в содержание учебного процесса, направленного на формирование компетенций.</w:t>
      </w:r>
    </w:p>
    <w:bookmarkEnd w:id="21"/>
    <w:p w:rsidR="002F367F" w:rsidRPr="00B30208" w:rsidRDefault="002F367F" w:rsidP="007A4BEC">
      <w:pPr>
        <w:keepNext/>
        <w:keepLines/>
        <w:spacing w:line="276" w:lineRule="auto"/>
        <w:jc w:val="right"/>
        <w:rPr>
          <w:i/>
          <w:color w:val="000000" w:themeColor="text1"/>
        </w:rPr>
      </w:pPr>
      <w:r w:rsidRPr="00B30208">
        <w:rPr>
          <w:i/>
          <w:color w:val="000000" w:themeColor="text1"/>
        </w:rPr>
        <w:t xml:space="preserve">Таблица 2 — </w:t>
      </w:r>
      <w:r w:rsidR="001F1407" w:rsidRPr="00B30208">
        <w:rPr>
          <w:i/>
          <w:color w:val="000000" w:themeColor="text1"/>
        </w:rPr>
        <w:t>Соответствие содержания дисциплин и форм воспитательной работы формируемым компетенциям</w:t>
      </w:r>
    </w:p>
    <w:tbl>
      <w:tblPr>
        <w:tblStyle w:val="a7"/>
        <w:tblW w:w="9668" w:type="dxa"/>
        <w:tblInd w:w="108" w:type="dxa"/>
        <w:tblLayout w:type="fixed"/>
        <w:tblLook w:val="04A0" w:firstRow="1" w:lastRow="0" w:firstColumn="1" w:lastColumn="0" w:noHBand="0" w:noVBand="1"/>
      </w:tblPr>
      <w:tblGrid>
        <w:gridCol w:w="1872"/>
        <w:gridCol w:w="1559"/>
        <w:gridCol w:w="1843"/>
        <w:gridCol w:w="2126"/>
        <w:gridCol w:w="2268"/>
      </w:tblGrid>
      <w:tr w:rsidR="00B30208" w:rsidRPr="00B30208" w:rsidTr="00FA3721">
        <w:tc>
          <w:tcPr>
            <w:tcW w:w="1872" w:type="dxa"/>
          </w:tcPr>
          <w:p w:rsidR="001F1407" w:rsidRPr="00B30208" w:rsidRDefault="001F1407" w:rsidP="007A4BEC">
            <w:pPr>
              <w:spacing w:line="276" w:lineRule="auto"/>
              <w:ind w:firstLine="0"/>
              <w:rPr>
                <w:b/>
                <w:bCs/>
                <w:color w:val="000000" w:themeColor="text1"/>
              </w:rPr>
            </w:pPr>
            <w:r w:rsidRPr="00B30208">
              <w:rPr>
                <w:b/>
                <w:bCs/>
                <w:color w:val="000000" w:themeColor="text1"/>
              </w:rPr>
              <w:t>Наименование групп компетенций</w:t>
            </w:r>
          </w:p>
        </w:tc>
        <w:tc>
          <w:tcPr>
            <w:tcW w:w="1559" w:type="dxa"/>
          </w:tcPr>
          <w:p w:rsidR="001F1407" w:rsidRPr="00B30208" w:rsidRDefault="001F1407" w:rsidP="007A4BEC">
            <w:pPr>
              <w:spacing w:line="276" w:lineRule="auto"/>
              <w:ind w:firstLine="0"/>
              <w:rPr>
                <w:b/>
                <w:bCs/>
                <w:color w:val="000000" w:themeColor="text1"/>
              </w:rPr>
            </w:pPr>
            <w:r w:rsidRPr="00B30208">
              <w:rPr>
                <w:b/>
                <w:bCs/>
                <w:color w:val="000000" w:themeColor="text1"/>
              </w:rPr>
              <w:t>Дисциплины учебного плана</w:t>
            </w:r>
          </w:p>
        </w:tc>
        <w:tc>
          <w:tcPr>
            <w:tcW w:w="1843" w:type="dxa"/>
          </w:tcPr>
          <w:p w:rsidR="001F1407" w:rsidRPr="00B30208" w:rsidRDefault="001F1407" w:rsidP="007A4BEC">
            <w:pPr>
              <w:spacing w:line="276" w:lineRule="auto"/>
              <w:ind w:firstLine="0"/>
              <w:rPr>
                <w:b/>
                <w:bCs/>
                <w:color w:val="000000" w:themeColor="text1"/>
              </w:rPr>
            </w:pPr>
            <w:r w:rsidRPr="00B30208">
              <w:rPr>
                <w:b/>
                <w:bCs/>
                <w:color w:val="000000" w:themeColor="text1"/>
              </w:rPr>
              <w:t>Направление воспитательной деятельности (согласно таб. 1)</w:t>
            </w:r>
          </w:p>
        </w:tc>
        <w:tc>
          <w:tcPr>
            <w:tcW w:w="2126" w:type="dxa"/>
          </w:tcPr>
          <w:p w:rsidR="001F1407" w:rsidRPr="00B30208" w:rsidRDefault="001F1407" w:rsidP="007A4BEC">
            <w:pPr>
              <w:spacing w:line="276" w:lineRule="auto"/>
              <w:ind w:firstLine="0"/>
              <w:rPr>
                <w:b/>
                <w:bCs/>
                <w:color w:val="000000" w:themeColor="text1"/>
              </w:rPr>
            </w:pPr>
            <w:r w:rsidRPr="00B30208">
              <w:rPr>
                <w:b/>
                <w:bCs/>
                <w:color w:val="000000" w:themeColor="text1"/>
              </w:rPr>
              <w:t>Формы воспитательной работы в рамках учебного процесса</w:t>
            </w:r>
          </w:p>
        </w:tc>
        <w:tc>
          <w:tcPr>
            <w:tcW w:w="2268" w:type="dxa"/>
          </w:tcPr>
          <w:p w:rsidR="001F1407" w:rsidRPr="00B30208" w:rsidRDefault="001F1407" w:rsidP="007A4BEC">
            <w:pPr>
              <w:spacing w:line="276" w:lineRule="auto"/>
              <w:ind w:firstLine="0"/>
              <w:rPr>
                <w:b/>
                <w:bCs/>
                <w:color w:val="000000" w:themeColor="text1"/>
              </w:rPr>
            </w:pPr>
            <w:r w:rsidRPr="00B30208">
              <w:rPr>
                <w:b/>
                <w:bCs/>
                <w:color w:val="000000" w:themeColor="text1"/>
              </w:rPr>
              <w:t>Примерные формы воспитательной работы в рамках внеучебной деятельности (согласно календарному плану воспитательной работы)</w:t>
            </w:r>
          </w:p>
        </w:tc>
      </w:tr>
      <w:tr w:rsidR="00B30208" w:rsidRPr="00B30208" w:rsidTr="00FA3721">
        <w:tc>
          <w:tcPr>
            <w:tcW w:w="1872" w:type="dxa"/>
          </w:tcPr>
          <w:p w:rsidR="001F1407" w:rsidRPr="00B30208" w:rsidRDefault="001F1407" w:rsidP="007A4BEC">
            <w:pPr>
              <w:spacing w:line="276" w:lineRule="auto"/>
              <w:ind w:firstLine="0"/>
              <w:rPr>
                <w:color w:val="000000" w:themeColor="text1"/>
              </w:rPr>
            </w:pPr>
            <w:r w:rsidRPr="00B30208">
              <w:rPr>
                <w:color w:val="000000" w:themeColor="text1"/>
              </w:rPr>
              <w:t>УК</w:t>
            </w:r>
          </w:p>
        </w:tc>
        <w:tc>
          <w:tcPr>
            <w:tcW w:w="1559" w:type="dxa"/>
          </w:tcPr>
          <w:p w:rsidR="001F1407" w:rsidRPr="00B30208" w:rsidRDefault="001F1407" w:rsidP="007A4BEC">
            <w:pPr>
              <w:spacing w:line="276" w:lineRule="auto"/>
              <w:ind w:firstLine="0"/>
              <w:rPr>
                <w:color w:val="000000" w:themeColor="text1"/>
              </w:rPr>
            </w:pPr>
          </w:p>
        </w:tc>
        <w:tc>
          <w:tcPr>
            <w:tcW w:w="1843" w:type="dxa"/>
          </w:tcPr>
          <w:p w:rsidR="001F1407" w:rsidRPr="00B30208" w:rsidRDefault="001F1407" w:rsidP="007A4BEC">
            <w:pPr>
              <w:spacing w:line="276" w:lineRule="auto"/>
              <w:ind w:firstLine="0"/>
              <w:rPr>
                <w:color w:val="000000" w:themeColor="text1"/>
              </w:rPr>
            </w:pPr>
          </w:p>
        </w:tc>
        <w:tc>
          <w:tcPr>
            <w:tcW w:w="2126" w:type="dxa"/>
          </w:tcPr>
          <w:p w:rsidR="001F1407" w:rsidRPr="00B30208" w:rsidRDefault="001F1407" w:rsidP="007A4BEC">
            <w:pPr>
              <w:spacing w:line="276" w:lineRule="auto"/>
              <w:ind w:firstLine="0"/>
              <w:rPr>
                <w:color w:val="000000" w:themeColor="text1"/>
              </w:rPr>
            </w:pPr>
          </w:p>
        </w:tc>
        <w:tc>
          <w:tcPr>
            <w:tcW w:w="2268" w:type="dxa"/>
          </w:tcPr>
          <w:p w:rsidR="001F1407" w:rsidRPr="00B30208" w:rsidRDefault="001F1407" w:rsidP="007A4BEC">
            <w:pPr>
              <w:spacing w:line="276" w:lineRule="auto"/>
              <w:ind w:firstLine="0"/>
              <w:rPr>
                <w:color w:val="000000" w:themeColor="text1"/>
              </w:rPr>
            </w:pPr>
          </w:p>
        </w:tc>
      </w:tr>
      <w:tr w:rsidR="00B30208" w:rsidRPr="00B30208" w:rsidTr="00FA3721">
        <w:tc>
          <w:tcPr>
            <w:tcW w:w="1872" w:type="dxa"/>
          </w:tcPr>
          <w:p w:rsidR="001F1407" w:rsidRPr="00B30208" w:rsidRDefault="001F1407" w:rsidP="007A4BEC">
            <w:pPr>
              <w:spacing w:line="276" w:lineRule="auto"/>
              <w:ind w:firstLine="0"/>
              <w:rPr>
                <w:color w:val="000000" w:themeColor="text1"/>
              </w:rPr>
            </w:pPr>
            <w:proofErr w:type="spellStart"/>
            <w:r w:rsidRPr="00B30208">
              <w:rPr>
                <w:color w:val="000000" w:themeColor="text1"/>
              </w:rPr>
              <w:t>ОПК</w:t>
            </w:r>
            <w:proofErr w:type="spellEnd"/>
          </w:p>
        </w:tc>
        <w:tc>
          <w:tcPr>
            <w:tcW w:w="1559" w:type="dxa"/>
          </w:tcPr>
          <w:p w:rsidR="001F1407" w:rsidRPr="00B30208" w:rsidRDefault="001F1407" w:rsidP="007A4BEC">
            <w:pPr>
              <w:spacing w:line="276" w:lineRule="auto"/>
              <w:ind w:firstLine="0"/>
              <w:rPr>
                <w:color w:val="000000" w:themeColor="text1"/>
              </w:rPr>
            </w:pPr>
          </w:p>
        </w:tc>
        <w:tc>
          <w:tcPr>
            <w:tcW w:w="1843" w:type="dxa"/>
          </w:tcPr>
          <w:p w:rsidR="001F1407" w:rsidRPr="00B30208" w:rsidRDefault="001F1407" w:rsidP="007A4BEC">
            <w:pPr>
              <w:spacing w:line="276" w:lineRule="auto"/>
              <w:ind w:firstLine="0"/>
              <w:rPr>
                <w:color w:val="000000" w:themeColor="text1"/>
              </w:rPr>
            </w:pPr>
          </w:p>
        </w:tc>
        <w:tc>
          <w:tcPr>
            <w:tcW w:w="2126" w:type="dxa"/>
          </w:tcPr>
          <w:p w:rsidR="001F1407" w:rsidRPr="00B30208" w:rsidRDefault="001F1407" w:rsidP="007A4BEC">
            <w:pPr>
              <w:spacing w:line="276" w:lineRule="auto"/>
              <w:ind w:firstLine="0"/>
              <w:rPr>
                <w:color w:val="000000" w:themeColor="text1"/>
              </w:rPr>
            </w:pPr>
          </w:p>
        </w:tc>
        <w:tc>
          <w:tcPr>
            <w:tcW w:w="2268" w:type="dxa"/>
          </w:tcPr>
          <w:p w:rsidR="001F1407" w:rsidRPr="00B30208" w:rsidRDefault="001F1407" w:rsidP="007A4BEC">
            <w:pPr>
              <w:spacing w:line="276" w:lineRule="auto"/>
              <w:ind w:firstLine="0"/>
              <w:rPr>
                <w:color w:val="000000" w:themeColor="text1"/>
              </w:rPr>
            </w:pPr>
          </w:p>
        </w:tc>
      </w:tr>
      <w:tr w:rsidR="007D2C1F" w:rsidRPr="00B30208" w:rsidTr="00FA3721">
        <w:tc>
          <w:tcPr>
            <w:tcW w:w="1872" w:type="dxa"/>
          </w:tcPr>
          <w:p w:rsidR="001F1407" w:rsidRPr="00B30208" w:rsidRDefault="001F1407" w:rsidP="007A4BEC">
            <w:pPr>
              <w:spacing w:line="276" w:lineRule="auto"/>
              <w:ind w:firstLine="0"/>
              <w:rPr>
                <w:color w:val="000000" w:themeColor="text1"/>
              </w:rPr>
            </w:pPr>
            <w:r w:rsidRPr="00B30208">
              <w:rPr>
                <w:color w:val="000000" w:themeColor="text1"/>
              </w:rPr>
              <w:t>ПК</w:t>
            </w:r>
          </w:p>
        </w:tc>
        <w:tc>
          <w:tcPr>
            <w:tcW w:w="1559" w:type="dxa"/>
          </w:tcPr>
          <w:p w:rsidR="001F1407" w:rsidRPr="00B30208" w:rsidRDefault="001F1407" w:rsidP="007A4BEC">
            <w:pPr>
              <w:spacing w:line="276" w:lineRule="auto"/>
              <w:ind w:firstLine="0"/>
              <w:rPr>
                <w:color w:val="000000" w:themeColor="text1"/>
              </w:rPr>
            </w:pPr>
          </w:p>
        </w:tc>
        <w:tc>
          <w:tcPr>
            <w:tcW w:w="1843" w:type="dxa"/>
          </w:tcPr>
          <w:p w:rsidR="001F1407" w:rsidRPr="00B30208" w:rsidRDefault="001F1407" w:rsidP="007A4BEC">
            <w:pPr>
              <w:spacing w:line="276" w:lineRule="auto"/>
              <w:ind w:firstLine="0"/>
              <w:rPr>
                <w:color w:val="000000" w:themeColor="text1"/>
              </w:rPr>
            </w:pPr>
          </w:p>
        </w:tc>
        <w:tc>
          <w:tcPr>
            <w:tcW w:w="2126" w:type="dxa"/>
          </w:tcPr>
          <w:p w:rsidR="001F1407" w:rsidRPr="00B30208" w:rsidRDefault="001F1407" w:rsidP="007A4BEC">
            <w:pPr>
              <w:spacing w:line="276" w:lineRule="auto"/>
              <w:ind w:firstLine="0"/>
              <w:rPr>
                <w:color w:val="000000" w:themeColor="text1"/>
              </w:rPr>
            </w:pPr>
          </w:p>
        </w:tc>
        <w:tc>
          <w:tcPr>
            <w:tcW w:w="2268" w:type="dxa"/>
          </w:tcPr>
          <w:p w:rsidR="001F1407" w:rsidRPr="00B30208" w:rsidRDefault="001F1407" w:rsidP="007A4BEC">
            <w:pPr>
              <w:spacing w:line="276" w:lineRule="auto"/>
              <w:ind w:firstLine="0"/>
              <w:rPr>
                <w:color w:val="000000" w:themeColor="text1"/>
              </w:rPr>
            </w:pPr>
          </w:p>
        </w:tc>
      </w:tr>
    </w:tbl>
    <w:p w:rsidR="002F367F" w:rsidRPr="00B30208" w:rsidRDefault="002F367F" w:rsidP="007A4BEC">
      <w:pPr>
        <w:spacing w:line="276" w:lineRule="auto"/>
        <w:ind w:firstLine="0"/>
        <w:rPr>
          <w:color w:val="000000" w:themeColor="text1"/>
        </w:rPr>
      </w:pPr>
    </w:p>
    <w:p w:rsidR="003D1112" w:rsidRPr="00B30208" w:rsidRDefault="003D1112" w:rsidP="007A4BEC">
      <w:pPr>
        <w:pStyle w:val="1"/>
        <w:numPr>
          <w:ilvl w:val="1"/>
          <w:numId w:val="3"/>
        </w:numPr>
        <w:spacing w:line="276" w:lineRule="auto"/>
        <w:rPr>
          <w:color w:val="000000" w:themeColor="text1"/>
        </w:rPr>
      </w:pPr>
      <w:bookmarkStart w:id="22" w:name="_Toc186194184"/>
      <w:r w:rsidRPr="00B30208">
        <w:rPr>
          <w:color w:val="000000" w:themeColor="text1"/>
        </w:rPr>
        <w:t>Ресурсное обеспечение реализац</w:t>
      </w:r>
      <w:r w:rsidR="00F233DA" w:rsidRPr="00B30208">
        <w:rPr>
          <w:color w:val="000000" w:themeColor="text1"/>
        </w:rPr>
        <w:t>ии рабочей программы воспитания</w:t>
      </w:r>
      <w:bookmarkEnd w:id="22"/>
    </w:p>
    <w:p w:rsidR="00814CBC" w:rsidRPr="00B30208" w:rsidRDefault="003D1112" w:rsidP="007A4BEC">
      <w:pPr>
        <w:keepNext/>
        <w:keepLines/>
        <w:spacing w:line="276" w:lineRule="auto"/>
        <w:jc w:val="right"/>
        <w:rPr>
          <w:i/>
          <w:color w:val="000000" w:themeColor="text1"/>
        </w:rPr>
      </w:pPr>
      <w:r w:rsidRPr="00B30208">
        <w:rPr>
          <w:i/>
          <w:color w:val="000000" w:themeColor="text1"/>
        </w:rPr>
        <w:t xml:space="preserve">Таблица </w:t>
      </w:r>
      <w:r w:rsidR="002F367F" w:rsidRPr="00B30208">
        <w:rPr>
          <w:i/>
          <w:color w:val="000000" w:themeColor="text1"/>
        </w:rPr>
        <w:t>3</w:t>
      </w:r>
      <w:r w:rsidRPr="00B30208">
        <w:rPr>
          <w:i/>
          <w:color w:val="000000" w:themeColor="text1"/>
        </w:rPr>
        <w:t>. Ресурсное обеспечение</w:t>
      </w:r>
    </w:p>
    <w:p w:rsidR="003D1112" w:rsidRPr="00B30208" w:rsidRDefault="003D1112" w:rsidP="007A4BEC">
      <w:pPr>
        <w:keepNext/>
        <w:keepLines/>
        <w:spacing w:line="276" w:lineRule="auto"/>
        <w:jc w:val="right"/>
        <w:rPr>
          <w:i/>
          <w:color w:val="000000" w:themeColor="text1"/>
        </w:rPr>
      </w:pPr>
      <w:r w:rsidRPr="00B30208">
        <w:rPr>
          <w:i/>
          <w:color w:val="000000" w:themeColor="text1"/>
        </w:rPr>
        <w:t xml:space="preserve"> реализации рабочей программы воспитания</w:t>
      </w:r>
    </w:p>
    <w:p w:rsidR="003D1112" w:rsidRPr="00B30208" w:rsidRDefault="003D1112" w:rsidP="007A4BEC">
      <w:pPr>
        <w:keepNext/>
        <w:keepLines/>
        <w:spacing w:line="276" w:lineRule="auto"/>
        <w:jc w:val="right"/>
        <w:rPr>
          <w:i/>
          <w:color w:val="000000" w:themeColor="text1"/>
        </w:rPr>
      </w:pPr>
    </w:p>
    <w:tbl>
      <w:tblPr>
        <w:tblStyle w:val="a7"/>
        <w:tblW w:w="0" w:type="auto"/>
        <w:tblLook w:val="04A0" w:firstRow="1" w:lastRow="0" w:firstColumn="1" w:lastColumn="0" w:noHBand="0" w:noVBand="1"/>
      </w:tblPr>
      <w:tblGrid>
        <w:gridCol w:w="617"/>
        <w:gridCol w:w="2283"/>
        <w:gridCol w:w="6445"/>
      </w:tblGrid>
      <w:tr w:rsidR="006914BA" w:rsidRPr="006914BA" w:rsidTr="002011C6">
        <w:tc>
          <w:tcPr>
            <w:tcW w:w="617" w:type="dxa"/>
          </w:tcPr>
          <w:p w:rsidR="003D1112" w:rsidRPr="006914BA" w:rsidRDefault="003D1112" w:rsidP="007A4BEC">
            <w:pPr>
              <w:keepNext/>
              <w:keepLines/>
              <w:spacing w:line="276" w:lineRule="auto"/>
              <w:ind w:firstLine="0"/>
              <w:jc w:val="center"/>
              <w:rPr>
                <w:b/>
              </w:rPr>
            </w:pPr>
            <w:r w:rsidRPr="006914BA">
              <w:rPr>
                <w:b/>
              </w:rPr>
              <w:t>№ п/п</w:t>
            </w:r>
          </w:p>
        </w:tc>
        <w:tc>
          <w:tcPr>
            <w:tcW w:w="2283" w:type="dxa"/>
          </w:tcPr>
          <w:p w:rsidR="003D1112" w:rsidRPr="006914BA" w:rsidRDefault="003D1112" w:rsidP="007A4BEC">
            <w:pPr>
              <w:keepNext/>
              <w:keepLines/>
              <w:spacing w:line="276" w:lineRule="auto"/>
              <w:ind w:firstLine="0"/>
              <w:jc w:val="center"/>
              <w:rPr>
                <w:b/>
              </w:rPr>
            </w:pPr>
            <w:r w:rsidRPr="006914BA">
              <w:rPr>
                <w:b/>
              </w:rPr>
              <w:t>Вид ресурсного обеспечения</w:t>
            </w:r>
          </w:p>
        </w:tc>
        <w:tc>
          <w:tcPr>
            <w:tcW w:w="6445" w:type="dxa"/>
          </w:tcPr>
          <w:p w:rsidR="003D1112" w:rsidRPr="006914BA" w:rsidRDefault="003D1112" w:rsidP="007A4BEC">
            <w:pPr>
              <w:keepNext/>
              <w:keepLines/>
              <w:spacing w:line="276" w:lineRule="auto"/>
              <w:jc w:val="center"/>
              <w:rPr>
                <w:b/>
              </w:rPr>
            </w:pPr>
            <w:r w:rsidRPr="006914BA">
              <w:rPr>
                <w:b/>
              </w:rPr>
              <w:t>Содержание ресурсного обеспечения</w:t>
            </w:r>
          </w:p>
        </w:tc>
      </w:tr>
      <w:tr w:rsidR="006914BA" w:rsidRPr="006914BA" w:rsidTr="002011C6">
        <w:tc>
          <w:tcPr>
            <w:tcW w:w="617" w:type="dxa"/>
          </w:tcPr>
          <w:p w:rsidR="003D1112" w:rsidRPr="006914BA" w:rsidRDefault="003D1112" w:rsidP="007A4BEC">
            <w:pPr>
              <w:spacing w:line="276" w:lineRule="auto"/>
              <w:ind w:firstLine="0"/>
            </w:pPr>
            <w:r w:rsidRPr="006914BA">
              <w:t>1.</w:t>
            </w:r>
          </w:p>
        </w:tc>
        <w:tc>
          <w:tcPr>
            <w:tcW w:w="2283" w:type="dxa"/>
          </w:tcPr>
          <w:p w:rsidR="003D1112" w:rsidRPr="006914BA" w:rsidRDefault="003D1112" w:rsidP="007A4BEC">
            <w:pPr>
              <w:spacing w:line="276" w:lineRule="auto"/>
              <w:ind w:firstLine="0"/>
            </w:pPr>
            <w:r w:rsidRPr="006914BA">
              <w:t>нормативно-правовое</w:t>
            </w:r>
          </w:p>
        </w:tc>
        <w:tc>
          <w:tcPr>
            <w:tcW w:w="6445" w:type="dxa"/>
          </w:tcPr>
          <w:p w:rsidR="003D1112" w:rsidRPr="006914BA" w:rsidRDefault="00121329" w:rsidP="007A4BEC">
            <w:pPr>
              <w:pStyle w:val="a8"/>
              <w:numPr>
                <w:ilvl w:val="0"/>
                <w:numId w:val="7"/>
              </w:numPr>
              <w:spacing w:line="276" w:lineRule="auto"/>
              <w:ind w:left="0" w:firstLine="0"/>
            </w:pPr>
            <w:r w:rsidRPr="006914BA">
              <w:t xml:space="preserve">Рабочая программа воспитания </w:t>
            </w:r>
            <w:proofErr w:type="spellStart"/>
            <w:r w:rsidRPr="006914BA">
              <w:t>ТвГУ</w:t>
            </w:r>
            <w:proofErr w:type="spellEnd"/>
            <w:r w:rsidR="00F81B63" w:rsidRPr="006914BA">
              <w:t>.</w:t>
            </w:r>
          </w:p>
          <w:p w:rsidR="00F81B63" w:rsidRPr="006914BA" w:rsidRDefault="00F81B63" w:rsidP="007A4BEC">
            <w:pPr>
              <w:pStyle w:val="a8"/>
              <w:numPr>
                <w:ilvl w:val="0"/>
                <w:numId w:val="7"/>
              </w:numPr>
              <w:spacing w:line="276" w:lineRule="auto"/>
              <w:ind w:left="0" w:firstLine="0"/>
            </w:pPr>
            <w:r w:rsidRPr="006914BA">
              <w:t xml:space="preserve">Положение о тьюторе основной образовательной программы, принято решением учёного совета </w:t>
            </w:r>
            <w:proofErr w:type="spellStart"/>
            <w:r w:rsidRPr="006914BA">
              <w:t>ТвГУ</w:t>
            </w:r>
            <w:proofErr w:type="spellEnd"/>
            <w:r w:rsidRPr="006914BA">
              <w:t xml:space="preserve"> 30 октября 2019 года, протокол № 3.</w:t>
            </w:r>
          </w:p>
          <w:p w:rsidR="003D1112" w:rsidRPr="006914BA" w:rsidRDefault="00F81B63" w:rsidP="007A4BEC">
            <w:pPr>
              <w:pStyle w:val="a8"/>
              <w:numPr>
                <w:ilvl w:val="0"/>
                <w:numId w:val="7"/>
              </w:numPr>
              <w:spacing w:line="276" w:lineRule="auto"/>
              <w:ind w:left="0" w:firstLine="0"/>
            </w:pPr>
            <w:r w:rsidRPr="006914BA">
              <w:t xml:space="preserve">Положение о студенческом самоуправлении </w:t>
            </w:r>
            <w:r w:rsidR="00991804" w:rsidRPr="006914BA">
              <w:t>Т</w:t>
            </w:r>
            <w:r w:rsidRPr="006914BA">
              <w:t>верского государственного университета</w:t>
            </w:r>
            <w:r w:rsidR="00991804" w:rsidRPr="006914BA">
              <w:t xml:space="preserve">, принято решением учёного совета </w:t>
            </w:r>
            <w:proofErr w:type="spellStart"/>
            <w:r w:rsidR="00991804" w:rsidRPr="006914BA">
              <w:t>ТвГУ</w:t>
            </w:r>
            <w:proofErr w:type="spellEnd"/>
            <w:r w:rsidR="00991804" w:rsidRPr="006914BA">
              <w:t xml:space="preserve"> 23 декабря 2020 года, протокол № 6.</w:t>
            </w:r>
          </w:p>
        </w:tc>
      </w:tr>
      <w:tr w:rsidR="006914BA" w:rsidRPr="006914BA" w:rsidTr="002011C6">
        <w:trPr>
          <w:trHeight w:val="100"/>
        </w:trPr>
        <w:tc>
          <w:tcPr>
            <w:tcW w:w="617" w:type="dxa"/>
          </w:tcPr>
          <w:p w:rsidR="003D1112" w:rsidRPr="006914BA" w:rsidRDefault="003D1112" w:rsidP="007A4BEC">
            <w:pPr>
              <w:spacing w:line="276" w:lineRule="auto"/>
              <w:ind w:firstLine="0"/>
            </w:pPr>
            <w:r w:rsidRPr="006914BA">
              <w:t>2.</w:t>
            </w:r>
          </w:p>
        </w:tc>
        <w:tc>
          <w:tcPr>
            <w:tcW w:w="2283" w:type="dxa"/>
          </w:tcPr>
          <w:p w:rsidR="003D1112" w:rsidRPr="006914BA" w:rsidRDefault="003D1112" w:rsidP="007A4BEC">
            <w:pPr>
              <w:spacing w:line="276" w:lineRule="auto"/>
              <w:ind w:firstLine="0"/>
            </w:pPr>
            <w:r w:rsidRPr="006914BA">
              <w:t>кадровое</w:t>
            </w:r>
          </w:p>
        </w:tc>
        <w:tc>
          <w:tcPr>
            <w:tcW w:w="6445" w:type="dxa"/>
          </w:tcPr>
          <w:p w:rsidR="003D1112" w:rsidRPr="006914BA" w:rsidRDefault="003D1112" w:rsidP="007A4BEC">
            <w:pPr>
              <w:pStyle w:val="a8"/>
              <w:numPr>
                <w:ilvl w:val="0"/>
                <w:numId w:val="8"/>
              </w:numPr>
              <w:spacing w:line="276" w:lineRule="auto"/>
              <w:ind w:left="0" w:firstLine="0"/>
            </w:pPr>
            <w:r w:rsidRPr="006914BA">
              <w:t xml:space="preserve">Совет по воспитательной работе </w:t>
            </w:r>
            <w:proofErr w:type="spellStart"/>
            <w:r w:rsidRPr="006914BA">
              <w:t>ТвГУ</w:t>
            </w:r>
            <w:proofErr w:type="spellEnd"/>
            <w:r w:rsidRPr="006914BA">
              <w:t>.</w:t>
            </w:r>
          </w:p>
          <w:p w:rsidR="003D1112" w:rsidRPr="006914BA" w:rsidRDefault="00991804" w:rsidP="007A4BEC">
            <w:pPr>
              <w:pStyle w:val="a8"/>
              <w:numPr>
                <w:ilvl w:val="0"/>
                <w:numId w:val="8"/>
              </w:numPr>
              <w:spacing w:line="276" w:lineRule="auto"/>
              <w:ind w:left="0" w:firstLine="0"/>
            </w:pPr>
            <w:bookmarkStart w:id="23" w:name="_Hlk73537403"/>
            <w:r w:rsidRPr="006914BA">
              <w:t>П</w:t>
            </w:r>
            <w:r w:rsidR="00F233DA" w:rsidRPr="006914BA">
              <w:t>рофессорско-преподавательский состав</w:t>
            </w:r>
            <w:r w:rsidR="00B34DF6" w:rsidRPr="006914BA">
              <w:t xml:space="preserve"> </w:t>
            </w:r>
            <w:proofErr w:type="spellStart"/>
            <w:r w:rsidRPr="006914BA">
              <w:t>ООП</w:t>
            </w:r>
            <w:proofErr w:type="spellEnd"/>
            <w:r w:rsidR="003D1112" w:rsidRPr="006914BA">
              <w:t>.</w:t>
            </w:r>
          </w:p>
          <w:p w:rsidR="00991804" w:rsidRPr="006914BA" w:rsidRDefault="00991804" w:rsidP="007A4BEC">
            <w:pPr>
              <w:pStyle w:val="a8"/>
              <w:numPr>
                <w:ilvl w:val="0"/>
                <w:numId w:val="8"/>
              </w:numPr>
              <w:spacing w:line="276" w:lineRule="auto"/>
              <w:ind w:left="0" w:firstLine="0"/>
            </w:pPr>
            <w:r w:rsidRPr="006914BA">
              <w:t>Тьютор</w:t>
            </w:r>
            <w:r w:rsidR="00B34DF6" w:rsidRPr="006914BA">
              <w:t>ы</w:t>
            </w:r>
            <w:bookmarkEnd w:id="23"/>
            <w:r w:rsidR="00477E34" w:rsidRPr="006914BA">
              <w:t>.</w:t>
            </w:r>
          </w:p>
          <w:p w:rsidR="00477E34" w:rsidRPr="006914BA" w:rsidRDefault="00477E34" w:rsidP="007A4BEC">
            <w:pPr>
              <w:pStyle w:val="a8"/>
              <w:numPr>
                <w:ilvl w:val="0"/>
                <w:numId w:val="8"/>
              </w:numPr>
              <w:spacing w:line="276" w:lineRule="auto"/>
              <w:ind w:left="0" w:firstLine="0"/>
            </w:pPr>
            <w:r w:rsidRPr="006914BA">
              <w:t>Управление развития карьеры и универсальных компетенций</w:t>
            </w:r>
            <w:r w:rsidR="00DC3BDD" w:rsidRPr="006914BA">
              <w:t>.</w:t>
            </w:r>
          </w:p>
          <w:p w:rsidR="00477E34" w:rsidRPr="006914BA" w:rsidRDefault="00477E34" w:rsidP="007A4BEC">
            <w:pPr>
              <w:pStyle w:val="a8"/>
              <w:numPr>
                <w:ilvl w:val="0"/>
                <w:numId w:val="8"/>
              </w:numPr>
              <w:spacing w:line="276" w:lineRule="auto"/>
              <w:ind w:left="0" w:firstLine="0"/>
            </w:pPr>
            <w:r w:rsidRPr="006914BA">
              <w:t>Для организации воспитательной работы также привлекаются внешние специалисты.</w:t>
            </w:r>
          </w:p>
        </w:tc>
      </w:tr>
      <w:tr w:rsidR="006914BA" w:rsidRPr="006914BA" w:rsidTr="002011C6">
        <w:tc>
          <w:tcPr>
            <w:tcW w:w="617" w:type="dxa"/>
            <w:shd w:val="clear" w:color="auto" w:fill="auto"/>
          </w:tcPr>
          <w:p w:rsidR="003D1112" w:rsidRPr="006914BA" w:rsidRDefault="003D1112" w:rsidP="007A4BEC">
            <w:pPr>
              <w:spacing w:line="276" w:lineRule="auto"/>
              <w:ind w:firstLine="0"/>
            </w:pPr>
            <w:r w:rsidRPr="006914BA">
              <w:t>3.</w:t>
            </w:r>
          </w:p>
        </w:tc>
        <w:tc>
          <w:tcPr>
            <w:tcW w:w="2283" w:type="dxa"/>
            <w:shd w:val="clear" w:color="auto" w:fill="auto"/>
          </w:tcPr>
          <w:p w:rsidR="003D1112" w:rsidRPr="006914BA" w:rsidRDefault="003D1112" w:rsidP="007A4BEC">
            <w:pPr>
              <w:spacing w:line="276" w:lineRule="auto"/>
              <w:ind w:firstLine="0"/>
            </w:pPr>
            <w:r w:rsidRPr="006914BA">
              <w:t>финансовое</w:t>
            </w:r>
          </w:p>
        </w:tc>
        <w:tc>
          <w:tcPr>
            <w:tcW w:w="6445" w:type="dxa"/>
            <w:shd w:val="clear" w:color="auto" w:fill="auto"/>
          </w:tcPr>
          <w:p w:rsidR="003D1112" w:rsidRPr="006914BA" w:rsidRDefault="003D1112" w:rsidP="007A4BEC">
            <w:pPr>
              <w:pStyle w:val="a8"/>
              <w:numPr>
                <w:ilvl w:val="0"/>
                <w:numId w:val="30"/>
              </w:numPr>
              <w:spacing w:line="276" w:lineRule="auto"/>
              <w:ind w:left="0" w:firstLine="0"/>
            </w:pPr>
            <w:r w:rsidRPr="006914BA">
              <w:t xml:space="preserve">Средства </w:t>
            </w:r>
            <w:proofErr w:type="spellStart"/>
            <w:r w:rsidRPr="006914BA">
              <w:t>ООП</w:t>
            </w:r>
            <w:proofErr w:type="spellEnd"/>
            <w:r w:rsidRPr="006914BA">
              <w:t xml:space="preserve"> в соответствии с актуальным Приказом Минобрнауки России </w:t>
            </w:r>
            <w:r w:rsidR="00222803" w:rsidRPr="006914BA">
              <w:t>«</w:t>
            </w:r>
            <w:r w:rsidRPr="006914BA">
              <w:t>О значениях базовых нормативов затрат на оказание государственных услуг в сфере образования и науки, молодёжной политики, опеки и попечительства несовершеннолетних граждан и значений отраслевых корректирующих коэффициентов к ним</w:t>
            </w:r>
            <w:r w:rsidR="00222803" w:rsidRPr="006914BA">
              <w:t>»</w:t>
            </w:r>
            <w:r w:rsidRPr="006914BA">
              <w:t xml:space="preserve"> (обновляется ежегодно).</w:t>
            </w:r>
          </w:p>
          <w:p w:rsidR="00477E34" w:rsidRPr="006914BA" w:rsidRDefault="00477E34" w:rsidP="007A4BEC">
            <w:pPr>
              <w:pStyle w:val="a8"/>
              <w:numPr>
                <w:ilvl w:val="0"/>
                <w:numId w:val="30"/>
              </w:numPr>
              <w:spacing w:line="276" w:lineRule="auto"/>
              <w:ind w:left="0" w:firstLine="0"/>
            </w:pPr>
            <w:r w:rsidRPr="006914BA">
              <w:t>Финансовое обеспечение реализации основных профессиональных образовательных программ в части реализации обучающимися общественных проектов в соответствии с подходом «Обучение служением» как её компонента.</w:t>
            </w:r>
          </w:p>
          <w:p w:rsidR="00477E34" w:rsidRPr="006914BA" w:rsidRDefault="007A4BEC" w:rsidP="007A4BEC">
            <w:pPr>
              <w:pStyle w:val="a8"/>
              <w:numPr>
                <w:ilvl w:val="0"/>
                <w:numId w:val="30"/>
              </w:numPr>
              <w:spacing w:line="276" w:lineRule="auto"/>
              <w:ind w:left="0" w:firstLine="0"/>
            </w:pPr>
            <w:r w:rsidRPr="006914BA">
              <w:t>С</w:t>
            </w:r>
            <w:r w:rsidR="00477E34" w:rsidRPr="006914BA">
              <w:t>редства на выплату заработной платы работникам, отвечающим за курирование обучающихся, которые реализуют общественные проекты в соответствии с подходом «Обучение служением» в университете; на повышение квалификации и профессиональную переподготовку профессорско-преподавательского состава и управленческих кадров по вопросам, связанным с подходом «Обучение служением».</w:t>
            </w:r>
          </w:p>
        </w:tc>
      </w:tr>
    </w:tbl>
    <w:p w:rsidR="003D1112" w:rsidRPr="00B30208" w:rsidRDefault="003D1112" w:rsidP="007A4BEC">
      <w:pPr>
        <w:spacing w:line="276" w:lineRule="auto"/>
        <w:rPr>
          <w:b/>
          <w:color w:val="000000" w:themeColor="text1"/>
        </w:rPr>
      </w:pPr>
    </w:p>
    <w:p w:rsidR="003D1112" w:rsidRPr="00B30208" w:rsidRDefault="003D1112" w:rsidP="007A4BEC">
      <w:pPr>
        <w:pStyle w:val="1"/>
        <w:numPr>
          <w:ilvl w:val="1"/>
          <w:numId w:val="3"/>
        </w:numPr>
        <w:spacing w:line="276" w:lineRule="auto"/>
        <w:rPr>
          <w:color w:val="000000" w:themeColor="text1"/>
        </w:rPr>
      </w:pPr>
      <w:bookmarkStart w:id="24" w:name="_Toc186194185"/>
      <w:r w:rsidRPr="00B30208">
        <w:rPr>
          <w:color w:val="000000" w:themeColor="text1"/>
        </w:rPr>
        <w:t xml:space="preserve">Инфраструктура, обеспечивающая реализацию рабочей программы воспитания </w:t>
      </w:r>
      <w:proofErr w:type="spellStart"/>
      <w:r w:rsidRPr="00B30208">
        <w:rPr>
          <w:color w:val="000000" w:themeColor="text1"/>
        </w:rPr>
        <w:t>ООП</w:t>
      </w:r>
      <w:bookmarkEnd w:id="24"/>
      <w:proofErr w:type="spellEnd"/>
    </w:p>
    <w:p w:rsidR="003D1112" w:rsidRPr="00B30208" w:rsidRDefault="003D1112" w:rsidP="007A4BEC">
      <w:pPr>
        <w:spacing w:line="276" w:lineRule="auto"/>
        <w:rPr>
          <w:i/>
          <w:color w:val="000000" w:themeColor="text1"/>
        </w:rPr>
      </w:pPr>
      <w:r w:rsidRPr="00B30208">
        <w:rPr>
          <w:i/>
          <w:color w:val="000000" w:themeColor="text1"/>
        </w:rPr>
        <w:t xml:space="preserve">(Выбрать из приведённого списка, добавить специфичные для </w:t>
      </w:r>
      <w:proofErr w:type="spellStart"/>
      <w:r w:rsidRPr="00B30208">
        <w:rPr>
          <w:i/>
          <w:color w:val="000000" w:themeColor="text1"/>
        </w:rPr>
        <w:t>ООП</w:t>
      </w:r>
      <w:proofErr w:type="spellEnd"/>
      <w:r w:rsidRPr="00B30208">
        <w:rPr>
          <w:i/>
          <w:color w:val="000000" w:themeColor="text1"/>
        </w:rPr>
        <w:t xml:space="preserve"> объекты)</w:t>
      </w:r>
    </w:p>
    <w:p w:rsidR="003D1112" w:rsidRPr="00B30208" w:rsidRDefault="003D1112" w:rsidP="007A4BEC">
      <w:pPr>
        <w:spacing w:line="276" w:lineRule="auto"/>
        <w:rPr>
          <w:b/>
          <w:color w:val="000000" w:themeColor="text1"/>
        </w:rPr>
      </w:pPr>
      <w:r w:rsidRPr="00B30208">
        <w:rPr>
          <w:color w:val="000000" w:themeColor="text1"/>
        </w:rPr>
        <w:t>Инфраструктура,</w:t>
      </w:r>
      <w:r w:rsidRPr="00B30208">
        <w:rPr>
          <w:b/>
          <w:color w:val="000000" w:themeColor="text1"/>
        </w:rPr>
        <w:t xml:space="preserve"> </w:t>
      </w:r>
      <w:r w:rsidRPr="00B30208">
        <w:rPr>
          <w:color w:val="000000" w:themeColor="text1"/>
        </w:rPr>
        <w:t>обеспечивающая реализацию рабочей программы воспитания, включает</w:t>
      </w:r>
      <w:r w:rsidRPr="00B30208">
        <w:rPr>
          <w:b/>
          <w:color w:val="000000" w:themeColor="text1"/>
        </w:rPr>
        <w:t xml:space="preserve"> </w:t>
      </w:r>
      <w:r w:rsidRPr="00B30208">
        <w:rPr>
          <w:color w:val="000000" w:themeColor="text1"/>
        </w:rPr>
        <w:t>в себя:</w:t>
      </w:r>
    </w:p>
    <w:p w:rsidR="003D1112" w:rsidRPr="00B30208" w:rsidRDefault="003D1112" w:rsidP="007A4BEC">
      <w:pPr>
        <w:pStyle w:val="a8"/>
        <w:numPr>
          <w:ilvl w:val="0"/>
          <w:numId w:val="10"/>
        </w:numPr>
        <w:spacing w:line="276" w:lineRule="auto"/>
        <w:rPr>
          <w:color w:val="000000" w:themeColor="text1"/>
        </w:rPr>
      </w:pPr>
      <w:r w:rsidRPr="00B30208">
        <w:rPr>
          <w:color w:val="000000" w:themeColor="text1"/>
        </w:rPr>
        <w:t xml:space="preserve">Основные площадки проведения воспитательных мероприятий </w:t>
      </w:r>
      <w:proofErr w:type="spellStart"/>
      <w:r w:rsidRPr="00B30208">
        <w:rPr>
          <w:color w:val="000000" w:themeColor="text1"/>
        </w:rPr>
        <w:t>УВСРиМП</w:t>
      </w:r>
      <w:proofErr w:type="spellEnd"/>
      <w:r w:rsidRPr="00B30208">
        <w:rPr>
          <w:color w:val="000000" w:themeColor="text1"/>
        </w:rPr>
        <w:t>:</w:t>
      </w:r>
    </w:p>
    <w:p w:rsidR="003D1112" w:rsidRPr="00B30208" w:rsidRDefault="003D1112" w:rsidP="007A4BEC">
      <w:pPr>
        <w:pStyle w:val="a8"/>
        <w:numPr>
          <w:ilvl w:val="1"/>
          <w:numId w:val="10"/>
        </w:numPr>
        <w:spacing w:line="276" w:lineRule="auto"/>
        <w:rPr>
          <w:color w:val="000000" w:themeColor="text1"/>
        </w:rPr>
      </w:pPr>
      <w:r w:rsidRPr="00B30208">
        <w:rPr>
          <w:color w:val="000000" w:themeColor="text1"/>
        </w:rPr>
        <w:t xml:space="preserve">Спортивные объекты </w:t>
      </w:r>
      <w:proofErr w:type="spellStart"/>
      <w:r w:rsidRPr="00B30208">
        <w:rPr>
          <w:color w:val="000000" w:themeColor="text1"/>
        </w:rPr>
        <w:t>ТвГУ</w:t>
      </w:r>
      <w:proofErr w:type="spellEnd"/>
      <w:r w:rsidRPr="00B30208">
        <w:rPr>
          <w:color w:val="000000" w:themeColor="text1"/>
        </w:rPr>
        <w:t>;</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Корпус 3, Садовый пер., 35, ауд. 320, Универсальный игровой зал;</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 xml:space="preserve">Корпус 3, Садовый пер., 35, ауд. </w:t>
      </w:r>
      <w:proofErr w:type="spellStart"/>
      <w:r w:rsidRPr="00B30208">
        <w:rPr>
          <w:color w:val="000000" w:themeColor="text1"/>
        </w:rPr>
        <w:t>321а</w:t>
      </w:r>
      <w:proofErr w:type="spellEnd"/>
      <w:r w:rsidRPr="00B30208">
        <w:rPr>
          <w:color w:val="000000" w:themeColor="text1"/>
        </w:rPr>
        <w:t>, Фитнес-зал;</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 xml:space="preserve">Корпус 3, Садовый пер., 35, ауд. </w:t>
      </w:r>
      <w:proofErr w:type="spellStart"/>
      <w:r w:rsidRPr="00B30208">
        <w:rPr>
          <w:color w:val="000000" w:themeColor="text1"/>
        </w:rPr>
        <w:t>321б</w:t>
      </w:r>
      <w:proofErr w:type="spellEnd"/>
      <w:r w:rsidRPr="00B30208">
        <w:rPr>
          <w:color w:val="000000" w:themeColor="text1"/>
        </w:rPr>
        <w:t>, Тренажёрный зал;</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Корпус 7, 2-я Грибоедова, д. 22, ауд. 224, Универсальный игровой зал;</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Корпус 9, 2-я Грибоедова, д. 24, ауд. 209, Универсальный игровой зал;</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 xml:space="preserve">Корпус 9, 2-я Грибоедова, д. 24, Универсальный игровой зал </w:t>
      </w:r>
      <w:proofErr w:type="spellStart"/>
      <w:r w:rsidRPr="00B30208">
        <w:rPr>
          <w:color w:val="000000" w:themeColor="text1"/>
        </w:rPr>
        <w:t>ФФК</w:t>
      </w:r>
      <w:proofErr w:type="spellEnd"/>
      <w:r w:rsidRPr="00B30208">
        <w:rPr>
          <w:color w:val="000000" w:themeColor="text1"/>
        </w:rPr>
        <w:t>;</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Корпус 9, 2-я Грибоедова, д. 24, Тренажёрный зал;</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Корпус 6, ул. Прошина, д. 3, корп. 2, ауд. 126, Универсальный игровой зал;</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Общежитие №4-5, ул. Прошина, д. 1, Тренажёрный зал;</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 xml:space="preserve">Бассейн </w:t>
      </w:r>
      <w:r w:rsidR="00222803" w:rsidRPr="00B30208">
        <w:rPr>
          <w:color w:val="000000" w:themeColor="text1"/>
        </w:rPr>
        <w:t>«</w:t>
      </w:r>
      <w:r w:rsidRPr="00B30208">
        <w:rPr>
          <w:color w:val="000000" w:themeColor="text1"/>
        </w:rPr>
        <w:t>Парус</w:t>
      </w:r>
      <w:r w:rsidR="00222803" w:rsidRPr="00B30208">
        <w:rPr>
          <w:color w:val="000000" w:themeColor="text1"/>
        </w:rPr>
        <w:t>»</w:t>
      </w:r>
      <w:r w:rsidRPr="00B30208">
        <w:rPr>
          <w:color w:val="000000" w:themeColor="text1"/>
        </w:rPr>
        <w:t>, г. Тверь, ул. 2-я Грибоедова, д. 32;</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Тренажёрный зал, Студенческий пер., 12;</w:t>
      </w:r>
    </w:p>
    <w:p w:rsidR="003D1112" w:rsidRPr="00B30208" w:rsidRDefault="003D1112" w:rsidP="007A4BEC">
      <w:pPr>
        <w:pStyle w:val="a8"/>
        <w:numPr>
          <w:ilvl w:val="2"/>
          <w:numId w:val="10"/>
        </w:numPr>
        <w:spacing w:line="276" w:lineRule="auto"/>
        <w:rPr>
          <w:color w:val="000000" w:themeColor="text1"/>
        </w:rPr>
      </w:pPr>
      <w:r w:rsidRPr="00B30208">
        <w:rPr>
          <w:color w:val="000000" w:themeColor="text1"/>
        </w:rPr>
        <w:t xml:space="preserve">Лыжная база </w:t>
      </w:r>
      <w:r w:rsidR="00222803" w:rsidRPr="00B30208">
        <w:rPr>
          <w:color w:val="000000" w:themeColor="text1"/>
        </w:rPr>
        <w:t>«</w:t>
      </w:r>
      <w:proofErr w:type="spellStart"/>
      <w:r w:rsidRPr="00B30208">
        <w:rPr>
          <w:color w:val="000000" w:themeColor="text1"/>
        </w:rPr>
        <w:t>Чуприяновка</w:t>
      </w:r>
      <w:proofErr w:type="spellEnd"/>
      <w:r w:rsidR="00222803" w:rsidRPr="00B30208">
        <w:rPr>
          <w:color w:val="000000" w:themeColor="text1"/>
        </w:rPr>
        <w:t>»</w:t>
      </w:r>
      <w:r w:rsidRPr="00B30208">
        <w:rPr>
          <w:color w:val="000000" w:themeColor="text1"/>
        </w:rPr>
        <w:t xml:space="preserve">, Тверская область, Калининский район, ж/д ст. </w:t>
      </w:r>
      <w:proofErr w:type="spellStart"/>
      <w:r w:rsidRPr="00B30208">
        <w:rPr>
          <w:color w:val="000000" w:themeColor="text1"/>
        </w:rPr>
        <w:t>Чуприяновка</w:t>
      </w:r>
      <w:proofErr w:type="spellEnd"/>
      <w:r w:rsidRPr="00B30208">
        <w:rPr>
          <w:color w:val="000000" w:themeColor="text1"/>
        </w:rPr>
        <w:t xml:space="preserve">, ул. Лесная, д. </w:t>
      </w:r>
      <w:proofErr w:type="spellStart"/>
      <w:r w:rsidRPr="00B30208">
        <w:rPr>
          <w:color w:val="000000" w:themeColor="text1"/>
        </w:rPr>
        <w:t>1А</w:t>
      </w:r>
      <w:proofErr w:type="spellEnd"/>
      <w:r w:rsidRPr="00B30208">
        <w:rPr>
          <w:color w:val="000000" w:themeColor="text1"/>
        </w:rPr>
        <w:t>;</w:t>
      </w:r>
    </w:p>
    <w:p w:rsidR="003D1112" w:rsidRPr="00B30208" w:rsidRDefault="003D1112" w:rsidP="007A4BEC">
      <w:pPr>
        <w:pStyle w:val="a8"/>
        <w:numPr>
          <w:ilvl w:val="1"/>
          <w:numId w:val="10"/>
        </w:numPr>
        <w:spacing w:line="276" w:lineRule="auto"/>
        <w:rPr>
          <w:color w:val="000000" w:themeColor="text1"/>
        </w:rPr>
      </w:pPr>
      <w:r w:rsidRPr="00B30208">
        <w:rPr>
          <w:color w:val="000000" w:themeColor="text1"/>
          <w:shd w:val="clear" w:color="auto" w:fill="FFFFFF"/>
        </w:rPr>
        <w:t xml:space="preserve">Творческая площадка </w:t>
      </w:r>
      <w:r w:rsidR="00222803" w:rsidRPr="00B30208">
        <w:rPr>
          <w:color w:val="000000" w:themeColor="text1"/>
          <w:shd w:val="clear" w:color="auto" w:fill="FFFFFF"/>
        </w:rPr>
        <w:t>«</w:t>
      </w:r>
      <w:r w:rsidRPr="00B30208">
        <w:rPr>
          <w:color w:val="000000" w:themeColor="text1"/>
          <w:shd w:val="clear" w:color="auto" w:fill="FFFFFF"/>
        </w:rPr>
        <w:t>Творческая гостиная</w:t>
      </w:r>
      <w:r w:rsidR="00222803" w:rsidRPr="00B30208">
        <w:rPr>
          <w:color w:val="000000" w:themeColor="text1"/>
          <w:shd w:val="clear" w:color="auto" w:fill="FFFFFF"/>
        </w:rPr>
        <w:t>»</w:t>
      </w:r>
      <w:r w:rsidRPr="00B30208">
        <w:rPr>
          <w:color w:val="000000" w:themeColor="text1"/>
        </w:rPr>
        <w:t xml:space="preserve">; </w:t>
      </w:r>
    </w:p>
    <w:p w:rsidR="003D1112" w:rsidRPr="00B30208" w:rsidRDefault="003D1112" w:rsidP="007A4BEC">
      <w:pPr>
        <w:pStyle w:val="a8"/>
        <w:numPr>
          <w:ilvl w:val="1"/>
          <w:numId w:val="10"/>
        </w:numPr>
        <w:spacing w:line="276" w:lineRule="auto"/>
        <w:rPr>
          <w:color w:val="000000" w:themeColor="text1"/>
        </w:rPr>
      </w:pPr>
      <w:r w:rsidRPr="00B30208">
        <w:rPr>
          <w:color w:val="000000" w:themeColor="text1"/>
        </w:rPr>
        <w:t xml:space="preserve">Арт-буфет </w:t>
      </w:r>
      <w:proofErr w:type="spellStart"/>
      <w:r w:rsidRPr="00B30208">
        <w:rPr>
          <w:color w:val="000000" w:themeColor="text1"/>
        </w:rPr>
        <w:t>ТвГУ</w:t>
      </w:r>
      <w:proofErr w:type="spellEnd"/>
      <w:r w:rsidRPr="00B30208">
        <w:rPr>
          <w:color w:val="000000" w:themeColor="text1"/>
        </w:rPr>
        <w:t xml:space="preserve"> </w:t>
      </w:r>
      <w:r w:rsidR="00222803" w:rsidRPr="00B30208">
        <w:rPr>
          <w:color w:val="000000" w:themeColor="text1"/>
        </w:rPr>
        <w:t>«</w:t>
      </w:r>
      <w:r w:rsidRPr="00B30208">
        <w:rPr>
          <w:color w:val="000000" w:themeColor="text1"/>
        </w:rPr>
        <w:t>Кафедра</w:t>
      </w:r>
      <w:r w:rsidR="00222803" w:rsidRPr="00B30208">
        <w:rPr>
          <w:color w:val="000000" w:themeColor="text1"/>
        </w:rPr>
        <w:t>»</w:t>
      </w:r>
      <w:r w:rsidRPr="00B30208">
        <w:rPr>
          <w:color w:val="000000" w:themeColor="text1"/>
        </w:rPr>
        <w:t>;</w:t>
      </w:r>
    </w:p>
    <w:p w:rsidR="003D1112" w:rsidRPr="00B30208" w:rsidRDefault="003D1112" w:rsidP="007A4BEC">
      <w:pPr>
        <w:pStyle w:val="a8"/>
        <w:numPr>
          <w:ilvl w:val="1"/>
          <w:numId w:val="10"/>
        </w:numPr>
        <w:spacing w:line="276" w:lineRule="auto"/>
        <w:rPr>
          <w:color w:val="000000" w:themeColor="text1"/>
        </w:rPr>
      </w:pPr>
      <w:r w:rsidRPr="00B30208">
        <w:rPr>
          <w:color w:val="000000" w:themeColor="text1"/>
        </w:rPr>
        <w:t xml:space="preserve">Киноконцертный зал </w:t>
      </w:r>
      <w:r w:rsidR="00222803" w:rsidRPr="00B30208">
        <w:rPr>
          <w:color w:val="000000" w:themeColor="text1"/>
        </w:rPr>
        <w:t>«</w:t>
      </w:r>
      <w:r w:rsidRPr="00B30208">
        <w:rPr>
          <w:color w:val="000000" w:themeColor="text1"/>
        </w:rPr>
        <w:t>Соминка</w:t>
      </w:r>
      <w:r w:rsidR="00222803" w:rsidRPr="00B30208">
        <w:rPr>
          <w:color w:val="000000" w:themeColor="text1"/>
        </w:rPr>
        <w:t>»</w:t>
      </w:r>
      <w:r w:rsidRPr="00B30208">
        <w:rPr>
          <w:color w:val="000000" w:themeColor="text1"/>
        </w:rPr>
        <w:t>;</w:t>
      </w:r>
    </w:p>
    <w:p w:rsidR="003D1112" w:rsidRPr="00B30208" w:rsidRDefault="003D1112" w:rsidP="007A4BEC">
      <w:pPr>
        <w:pStyle w:val="a8"/>
        <w:numPr>
          <w:ilvl w:val="0"/>
          <w:numId w:val="10"/>
        </w:numPr>
        <w:spacing w:line="276" w:lineRule="auto"/>
        <w:rPr>
          <w:color w:val="000000" w:themeColor="text1"/>
        </w:rPr>
      </w:pPr>
      <w:r w:rsidRPr="00B30208">
        <w:rPr>
          <w:color w:val="000000" w:themeColor="text1"/>
        </w:rPr>
        <w:t xml:space="preserve">Ботанический сад </w:t>
      </w:r>
      <w:proofErr w:type="spellStart"/>
      <w:r w:rsidRPr="00B30208">
        <w:rPr>
          <w:color w:val="000000" w:themeColor="text1"/>
        </w:rPr>
        <w:t>ТвГУ</w:t>
      </w:r>
      <w:proofErr w:type="spellEnd"/>
      <w:r w:rsidR="00DC3BDD">
        <w:rPr>
          <w:color w:val="000000" w:themeColor="text1"/>
        </w:rPr>
        <w:t>;</w:t>
      </w:r>
    </w:p>
    <w:p w:rsidR="003D1112" w:rsidRPr="00B30208" w:rsidRDefault="003D1112" w:rsidP="007A4BEC">
      <w:pPr>
        <w:pStyle w:val="a8"/>
        <w:numPr>
          <w:ilvl w:val="0"/>
          <w:numId w:val="10"/>
        </w:numPr>
        <w:spacing w:after="160" w:line="276" w:lineRule="auto"/>
        <w:jc w:val="left"/>
        <w:rPr>
          <w:color w:val="000000" w:themeColor="text1"/>
        </w:rPr>
      </w:pPr>
      <w:r w:rsidRPr="00B30208">
        <w:rPr>
          <w:color w:val="000000" w:themeColor="text1"/>
        </w:rPr>
        <w:t xml:space="preserve">Музейный комплекс </w:t>
      </w:r>
      <w:proofErr w:type="spellStart"/>
      <w:r w:rsidRPr="00B30208">
        <w:rPr>
          <w:color w:val="000000" w:themeColor="text1"/>
        </w:rPr>
        <w:t>ТвГУ</w:t>
      </w:r>
      <w:proofErr w:type="spellEnd"/>
      <w:r w:rsidR="00DC3BDD">
        <w:rPr>
          <w:color w:val="000000" w:themeColor="text1"/>
        </w:rPr>
        <w:t>.</w:t>
      </w:r>
    </w:p>
    <w:p w:rsidR="003D1112" w:rsidRPr="00B30208" w:rsidRDefault="003D1112" w:rsidP="007A4BEC">
      <w:pPr>
        <w:spacing w:line="276" w:lineRule="auto"/>
        <w:rPr>
          <w:b/>
          <w:color w:val="000000" w:themeColor="text1"/>
        </w:rPr>
      </w:pPr>
    </w:p>
    <w:p w:rsidR="003D1112" w:rsidRPr="00B30208" w:rsidRDefault="003D1112" w:rsidP="007A4BEC">
      <w:pPr>
        <w:pStyle w:val="1"/>
        <w:numPr>
          <w:ilvl w:val="1"/>
          <w:numId w:val="3"/>
        </w:numPr>
        <w:spacing w:line="276" w:lineRule="auto"/>
        <w:rPr>
          <w:color w:val="000000" w:themeColor="text1"/>
        </w:rPr>
      </w:pPr>
      <w:bookmarkStart w:id="25" w:name="_Toc186194186"/>
      <w:r w:rsidRPr="00B30208">
        <w:rPr>
          <w:color w:val="000000" w:themeColor="text1"/>
        </w:rPr>
        <w:t>Социокультурная среда Тверской области и взаимодействие с организациями, социальными институтами и субъектами воспитания</w:t>
      </w:r>
      <w:bookmarkEnd w:id="25"/>
    </w:p>
    <w:p w:rsidR="00DB1F0C" w:rsidRPr="00B30208" w:rsidRDefault="00DB1F0C" w:rsidP="007A4BEC">
      <w:pPr>
        <w:spacing w:line="276" w:lineRule="auto"/>
        <w:rPr>
          <w:color w:val="000000" w:themeColor="text1"/>
        </w:rPr>
      </w:pPr>
      <w:r w:rsidRPr="00B30208">
        <w:rPr>
          <w:bCs/>
          <w:i/>
          <w:color w:val="000000" w:themeColor="text1"/>
          <w:shd w:val="clear" w:color="auto" w:fill="FFFFFF"/>
        </w:rPr>
        <w:t>Социокультурное</w:t>
      </w:r>
      <w:r w:rsidRPr="00B30208">
        <w:rPr>
          <w:i/>
          <w:color w:val="000000" w:themeColor="text1"/>
          <w:shd w:val="clear" w:color="auto" w:fill="FFFFFF"/>
        </w:rPr>
        <w:t> </w:t>
      </w:r>
      <w:r w:rsidRPr="00B30208">
        <w:rPr>
          <w:bCs/>
          <w:i/>
          <w:color w:val="000000" w:themeColor="text1"/>
          <w:shd w:val="clear" w:color="auto" w:fill="FFFFFF"/>
        </w:rPr>
        <w:t>пространство</w:t>
      </w:r>
      <w:r w:rsidRPr="00B30208">
        <w:rPr>
          <w:color w:val="000000" w:themeColor="text1"/>
          <w:shd w:val="clear" w:color="auto" w:fill="FFFFFF"/>
        </w:rPr>
        <w:t> – </w:t>
      </w:r>
      <w:r w:rsidRPr="00B30208">
        <w:rPr>
          <w:bCs/>
          <w:color w:val="000000" w:themeColor="text1"/>
          <w:shd w:val="clear" w:color="auto" w:fill="FFFFFF"/>
        </w:rPr>
        <w:t>это</w:t>
      </w:r>
      <w:r w:rsidRPr="00B30208">
        <w:rPr>
          <w:color w:val="000000" w:themeColor="text1"/>
          <w:shd w:val="clear" w:color="auto" w:fill="FFFFFF"/>
        </w:rPr>
        <w:t xml:space="preserve"> не только географическое, но и освоенное обществом </w:t>
      </w:r>
      <w:r w:rsidRPr="00B30208">
        <w:rPr>
          <w:bCs/>
          <w:color w:val="000000" w:themeColor="text1"/>
          <w:shd w:val="clear" w:color="auto" w:fill="FFFFFF"/>
        </w:rPr>
        <w:t xml:space="preserve">пространство </w:t>
      </w:r>
      <w:r w:rsidRPr="00B30208">
        <w:rPr>
          <w:color w:val="000000" w:themeColor="text1"/>
          <w:shd w:val="clear" w:color="auto" w:fill="FFFFFF"/>
        </w:rPr>
        <w:t xml:space="preserve">распространения </w:t>
      </w:r>
      <w:proofErr w:type="spellStart"/>
      <w:r w:rsidRPr="00B30208">
        <w:rPr>
          <w:color w:val="000000" w:themeColor="text1"/>
          <w:shd w:val="clear" w:color="auto" w:fill="FFFFFF"/>
        </w:rPr>
        <w:t>определенного</w:t>
      </w:r>
      <w:proofErr w:type="spellEnd"/>
      <w:r w:rsidRPr="00B30208">
        <w:rPr>
          <w:color w:val="000000" w:themeColor="text1"/>
          <w:shd w:val="clear" w:color="auto" w:fill="FFFFFF"/>
        </w:rPr>
        <w:t xml:space="preserve"> ареала культуры.</w:t>
      </w:r>
      <w:r w:rsidRPr="00B30208">
        <w:rPr>
          <w:color w:val="000000" w:themeColor="text1"/>
        </w:rPr>
        <w:t xml:space="preserve"> В воспитании обучающихся </w:t>
      </w:r>
      <w:proofErr w:type="spellStart"/>
      <w:r w:rsidRPr="00B30208">
        <w:rPr>
          <w:color w:val="000000" w:themeColor="text1"/>
        </w:rPr>
        <w:t>ТвГУ</w:t>
      </w:r>
      <w:proofErr w:type="spellEnd"/>
      <w:r w:rsidRPr="00B30208">
        <w:rPr>
          <w:color w:val="000000" w:themeColor="text1"/>
        </w:rPr>
        <w:t xml:space="preserve"> используется социокультурное пространство города Твери и Тверской области. </w:t>
      </w:r>
    </w:p>
    <w:p w:rsidR="00DB1F0C" w:rsidRPr="00B30208" w:rsidRDefault="00DB1F0C" w:rsidP="007A4BEC">
      <w:pPr>
        <w:spacing w:line="276" w:lineRule="auto"/>
        <w:rPr>
          <w:color w:val="000000" w:themeColor="text1"/>
        </w:rPr>
      </w:pPr>
      <w:r w:rsidRPr="00B30208">
        <w:rPr>
          <w:color w:val="000000" w:themeColor="text1"/>
        </w:rPr>
        <w:t xml:space="preserve">К воспитательной деятельности целесообразно привлекаются </w:t>
      </w:r>
      <w:r w:rsidRPr="00B30208">
        <w:rPr>
          <w:i/>
          <w:color w:val="000000" w:themeColor="text1"/>
        </w:rPr>
        <w:t xml:space="preserve">социальные </w:t>
      </w:r>
      <w:proofErr w:type="spellStart"/>
      <w:r w:rsidRPr="00B30208">
        <w:rPr>
          <w:i/>
          <w:color w:val="000000" w:themeColor="text1"/>
        </w:rPr>
        <w:t>партнеры</w:t>
      </w:r>
      <w:proofErr w:type="spellEnd"/>
      <w:r w:rsidRPr="00B30208">
        <w:rPr>
          <w:i/>
          <w:color w:val="000000" w:themeColor="text1"/>
        </w:rPr>
        <w:t xml:space="preserve"> (</w:t>
      </w:r>
      <w:r w:rsidRPr="00B30208">
        <w:rPr>
          <w:color w:val="000000" w:themeColor="text1"/>
        </w:rPr>
        <w:t xml:space="preserve">перечень возможных социальных </w:t>
      </w:r>
      <w:proofErr w:type="spellStart"/>
      <w:r w:rsidRPr="00B30208">
        <w:rPr>
          <w:i/>
          <w:color w:val="000000" w:themeColor="text1"/>
        </w:rPr>
        <w:t>партнеров</w:t>
      </w:r>
      <w:proofErr w:type="spellEnd"/>
      <w:r w:rsidRPr="00B30208">
        <w:rPr>
          <w:i/>
          <w:color w:val="000000" w:themeColor="text1"/>
        </w:rPr>
        <w:t>):</w:t>
      </w:r>
      <w:r w:rsidRPr="00B30208">
        <w:rPr>
          <w:color w:val="000000" w:themeColor="text1"/>
        </w:rPr>
        <w:t xml:space="preserve"> </w:t>
      </w:r>
    </w:p>
    <w:p w:rsidR="00DC3AC8" w:rsidRPr="00B30208" w:rsidRDefault="00DC3AC8" w:rsidP="007A4BEC">
      <w:pPr>
        <w:spacing w:line="276" w:lineRule="auto"/>
        <w:rPr>
          <w:color w:val="000000" w:themeColor="text1"/>
          <w:shd w:val="clear" w:color="auto" w:fill="FFFFFF"/>
        </w:rPr>
      </w:pPr>
    </w:p>
    <w:p w:rsidR="00ED4752" w:rsidRPr="00B30208" w:rsidRDefault="00ED4752" w:rsidP="007A4BEC">
      <w:pPr>
        <w:spacing w:line="276" w:lineRule="auto"/>
        <w:rPr>
          <w:i/>
          <w:color w:val="000000" w:themeColor="text1"/>
          <w:lang w:bidi="ru-RU"/>
        </w:rPr>
      </w:pPr>
      <w:r w:rsidRPr="00B30208">
        <w:rPr>
          <w:i/>
          <w:color w:val="000000" w:themeColor="text1"/>
          <w:lang w:bidi="ru-RU"/>
        </w:rPr>
        <w:t xml:space="preserve">На государственном учёте стоит более десяти тысяч объектов культурного наследия (в том числе в составе ансамблей). Среди объектов культурного наследия такие уникальные и всемирно известные памятники, как монастырь Нилова Пустынь на острове </w:t>
      </w:r>
      <w:proofErr w:type="spellStart"/>
      <w:r w:rsidRPr="00B30208">
        <w:rPr>
          <w:i/>
          <w:color w:val="000000" w:themeColor="text1"/>
          <w:lang w:bidi="ru-RU"/>
        </w:rPr>
        <w:t>Столбном</w:t>
      </w:r>
      <w:proofErr w:type="spellEnd"/>
      <w:r w:rsidRPr="00B30208">
        <w:rPr>
          <w:i/>
          <w:color w:val="000000" w:themeColor="text1"/>
          <w:lang w:bidi="ru-RU"/>
        </w:rPr>
        <w:t xml:space="preserve"> в </w:t>
      </w:r>
      <w:proofErr w:type="spellStart"/>
      <w:r w:rsidRPr="00B30208">
        <w:rPr>
          <w:i/>
          <w:color w:val="000000" w:themeColor="text1"/>
          <w:lang w:bidi="ru-RU"/>
        </w:rPr>
        <w:t>Осташковском</w:t>
      </w:r>
      <w:proofErr w:type="spellEnd"/>
      <w:r w:rsidRPr="00B30208">
        <w:rPr>
          <w:i/>
          <w:color w:val="000000" w:themeColor="text1"/>
          <w:lang w:bidi="ru-RU"/>
        </w:rPr>
        <w:t xml:space="preserve"> районе, Успенский монастырь в городе Старице, усадьба Знаменское-Раек в </w:t>
      </w:r>
      <w:proofErr w:type="spellStart"/>
      <w:r w:rsidRPr="00B30208">
        <w:rPr>
          <w:i/>
          <w:color w:val="000000" w:themeColor="text1"/>
          <w:lang w:bidi="ru-RU"/>
        </w:rPr>
        <w:t>Торжокском</w:t>
      </w:r>
      <w:proofErr w:type="spellEnd"/>
      <w:r w:rsidRPr="00B30208">
        <w:rPr>
          <w:i/>
          <w:color w:val="000000" w:themeColor="text1"/>
          <w:lang w:bidi="ru-RU"/>
        </w:rPr>
        <w:t xml:space="preserve"> районе, </w:t>
      </w:r>
      <w:proofErr w:type="spellStart"/>
      <w:r w:rsidRPr="00B30208">
        <w:rPr>
          <w:i/>
          <w:color w:val="000000" w:themeColor="text1"/>
          <w:lang w:bidi="ru-RU"/>
        </w:rPr>
        <w:t>Берновский</w:t>
      </w:r>
      <w:proofErr w:type="spellEnd"/>
      <w:r w:rsidRPr="00B30208">
        <w:rPr>
          <w:i/>
          <w:color w:val="000000" w:themeColor="text1"/>
          <w:lang w:bidi="ru-RU"/>
        </w:rPr>
        <w:t xml:space="preserve"> историко-природный заказник, связанный с жизнью и творчеством </w:t>
      </w:r>
      <w:proofErr w:type="spellStart"/>
      <w:r w:rsidRPr="00B30208">
        <w:rPr>
          <w:i/>
          <w:color w:val="000000" w:themeColor="text1"/>
          <w:lang w:bidi="ru-RU"/>
        </w:rPr>
        <w:t>А.С</w:t>
      </w:r>
      <w:proofErr w:type="spellEnd"/>
      <w:r w:rsidRPr="00B30208">
        <w:rPr>
          <w:i/>
          <w:color w:val="000000" w:themeColor="text1"/>
          <w:lang w:bidi="ru-RU"/>
        </w:rPr>
        <w:t xml:space="preserve">. Пушкина, деревянная церковь Иоанна Предтечи в деревне </w:t>
      </w:r>
      <w:proofErr w:type="spellStart"/>
      <w:r w:rsidRPr="00B30208">
        <w:rPr>
          <w:i/>
          <w:color w:val="000000" w:themeColor="text1"/>
          <w:lang w:bidi="ru-RU"/>
        </w:rPr>
        <w:t>Ширково</w:t>
      </w:r>
      <w:proofErr w:type="spellEnd"/>
      <w:r w:rsidRPr="00B30208">
        <w:rPr>
          <w:i/>
          <w:color w:val="000000" w:themeColor="text1"/>
          <w:lang w:bidi="ru-RU"/>
        </w:rPr>
        <w:t xml:space="preserve"> </w:t>
      </w:r>
      <w:proofErr w:type="spellStart"/>
      <w:r w:rsidRPr="00B30208">
        <w:rPr>
          <w:i/>
          <w:color w:val="000000" w:themeColor="text1"/>
          <w:lang w:bidi="ru-RU"/>
        </w:rPr>
        <w:t>Пеновского</w:t>
      </w:r>
      <w:proofErr w:type="spellEnd"/>
      <w:r w:rsidRPr="00B30208">
        <w:rPr>
          <w:i/>
          <w:color w:val="000000" w:themeColor="text1"/>
          <w:lang w:bidi="ru-RU"/>
        </w:rPr>
        <w:t xml:space="preserve"> района, и другие.</w:t>
      </w:r>
    </w:p>
    <w:p w:rsidR="00ED4752" w:rsidRPr="00B30208" w:rsidRDefault="00ED4752" w:rsidP="007A4BEC">
      <w:pPr>
        <w:spacing w:line="276" w:lineRule="auto"/>
        <w:rPr>
          <w:i/>
          <w:color w:val="000000" w:themeColor="text1"/>
          <w:lang w:bidi="ru-RU"/>
        </w:rPr>
      </w:pPr>
      <w:r w:rsidRPr="00B30208">
        <w:rPr>
          <w:i/>
          <w:color w:val="000000" w:themeColor="text1"/>
          <w:lang w:bidi="ru-RU"/>
        </w:rPr>
        <w:t xml:space="preserve">14 городов области имеют статус «Исторический город». Среди них: Тверь, Торжок, Осташков, Кашин, Калязин, Весьегонск, Вышний Волочек и др. Старейшие из городов (Торжок, Торопец, Бежецк, Тверь) </w:t>
      </w:r>
      <w:r w:rsidR="00DB1F0C" w:rsidRPr="00B30208">
        <w:rPr>
          <w:i/>
          <w:color w:val="000000" w:themeColor="text1"/>
          <w:lang w:bidi="ru-RU"/>
        </w:rPr>
        <w:t>более восьми веков</w:t>
      </w:r>
      <w:r w:rsidRPr="00B30208">
        <w:rPr>
          <w:i/>
          <w:color w:val="000000" w:themeColor="text1"/>
          <w:lang w:bidi="ru-RU"/>
        </w:rPr>
        <w:t>.</w:t>
      </w:r>
    </w:p>
    <w:p w:rsidR="00ED4752" w:rsidRPr="00B30208" w:rsidRDefault="00ED4752" w:rsidP="007A4BEC">
      <w:pPr>
        <w:spacing w:line="276" w:lineRule="auto"/>
        <w:rPr>
          <w:i/>
          <w:color w:val="000000" w:themeColor="text1"/>
          <w:lang w:bidi="ru-RU"/>
        </w:rPr>
      </w:pPr>
      <w:r w:rsidRPr="00B30208">
        <w:rPr>
          <w:i/>
          <w:color w:val="000000" w:themeColor="text1"/>
          <w:lang w:bidi="ru-RU"/>
        </w:rPr>
        <w:t xml:space="preserve">Богатый историко-культурный потенциал региона даёт широкие возможности социокультурной практики обучающимся </w:t>
      </w:r>
      <w:proofErr w:type="spellStart"/>
      <w:r w:rsidRPr="00B30208">
        <w:rPr>
          <w:i/>
          <w:color w:val="000000" w:themeColor="text1"/>
          <w:lang w:bidi="ru-RU"/>
        </w:rPr>
        <w:t>ТвГУ</w:t>
      </w:r>
      <w:proofErr w:type="spellEnd"/>
      <w:r w:rsidRPr="00B30208">
        <w:rPr>
          <w:i/>
          <w:color w:val="000000" w:themeColor="text1"/>
          <w:lang w:bidi="ru-RU"/>
        </w:rPr>
        <w:t xml:space="preserve">, позволяет развивать студенческие социокультурные проекты, создавать интересные, познавательные культурологические маршруты, а также является надёжным базисом воспитательной деятельности. В настоящее время возрождается всемирно известное «Пушкинское кольцо </w:t>
      </w:r>
      <w:proofErr w:type="spellStart"/>
      <w:r w:rsidRPr="00B30208">
        <w:rPr>
          <w:i/>
          <w:color w:val="000000" w:themeColor="text1"/>
          <w:lang w:bidi="ru-RU"/>
        </w:rPr>
        <w:t>Верхневолжья</w:t>
      </w:r>
      <w:proofErr w:type="spellEnd"/>
      <w:r w:rsidRPr="00B30208">
        <w:rPr>
          <w:i/>
          <w:color w:val="000000" w:themeColor="text1"/>
          <w:lang w:bidi="ru-RU"/>
        </w:rPr>
        <w:t xml:space="preserve">», включающее в себя города Тверь, Торжок, </w:t>
      </w:r>
      <w:proofErr w:type="spellStart"/>
      <w:r w:rsidRPr="00B30208">
        <w:rPr>
          <w:i/>
          <w:color w:val="000000" w:themeColor="text1"/>
          <w:lang w:bidi="ru-RU"/>
        </w:rPr>
        <w:t>Торжокский</w:t>
      </w:r>
      <w:proofErr w:type="spellEnd"/>
      <w:r w:rsidRPr="00B30208">
        <w:rPr>
          <w:i/>
          <w:color w:val="000000" w:themeColor="text1"/>
          <w:lang w:bidi="ru-RU"/>
        </w:rPr>
        <w:t xml:space="preserve"> и Старицкий районы (усадьбы </w:t>
      </w:r>
      <w:proofErr w:type="spellStart"/>
      <w:r w:rsidRPr="00B30208">
        <w:rPr>
          <w:i/>
          <w:color w:val="000000" w:themeColor="text1"/>
          <w:lang w:bidi="ru-RU"/>
        </w:rPr>
        <w:t>Берново</w:t>
      </w:r>
      <w:proofErr w:type="spellEnd"/>
      <w:r w:rsidRPr="00B30208">
        <w:rPr>
          <w:i/>
          <w:color w:val="000000" w:themeColor="text1"/>
          <w:lang w:bidi="ru-RU"/>
        </w:rPr>
        <w:t xml:space="preserve">, Грузины, Павловское, Малинники, </w:t>
      </w:r>
      <w:proofErr w:type="spellStart"/>
      <w:r w:rsidRPr="00B30208">
        <w:rPr>
          <w:i/>
          <w:color w:val="000000" w:themeColor="text1"/>
          <w:lang w:bidi="ru-RU"/>
        </w:rPr>
        <w:t>Курово</w:t>
      </w:r>
      <w:proofErr w:type="spellEnd"/>
      <w:r w:rsidRPr="00B30208">
        <w:rPr>
          <w:i/>
          <w:color w:val="000000" w:themeColor="text1"/>
          <w:lang w:bidi="ru-RU"/>
        </w:rPr>
        <w:t xml:space="preserve">-Покровское), связанные с жизнью и творчеством </w:t>
      </w:r>
      <w:proofErr w:type="spellStart"/>
      <w:r w:rsidRPr="00B30208">
        <w:rPr>
          <w:i/>
          <w:color w:val="000000" w:themeColor="text1"/>
          <w:lang w:bidi="ru-RU"/>
        </w:rPr>
        <w:t>А.С</w:t>
      </w:r>
      <w:proofErr w:type="spellEnd"/>
      <w:r w:rsidRPr="00B30208">
        <w:rPr>
          <w:i/>
          <w:color w:val="000000" w:themeColor="text1"/>
          <w:lang w:bidi="ru-RU"/>
        </w:rPr>
        <w:t xml:space="preserve">. Пушкина. Жемчужиной Пушкинского кольца </w:t>
      </w:r>
      <w:proofErr w:type="spellStart"/>
      <w:r w:rsidRPr="00B30208">
        <w:rPr>
          <w:i/>
          <w:color w:val="000000" w:themeColor="text1"/>
          <w:lang w:bidi="ru-RU"/>
        </w:rPr>
        <w:t>Верхневолжья</w:t>
      </w:r>
      <w:proofErr w:type="spellEnd"/>
      <w:r w:rsidRPr="00B30208">
        <w:rPr>
          <w:i/>
          <w:color w:val="000000" w:themeColor="text1"/>
          <w:lang w:bidi="ru-RU"/>
        </w:rPr>
        <w:t xml:space="preserve"> является музей </w:t>
      </w:r>
      <w:proofErr w:type="spellStart"/>
      <w:r w:rsidRPr="00B30208">
        <w:rPr>
          <w:i/>
          <w:color w:val="000000" w:themeColor="text1"/>
          <w:lang w:bidi="ru-RU"/>
        </w:rPr>
        <w:t>А.С</w:t>
      </w:r>
      <w:proofErr w:type="spellEnd"/>
      <w:r w:rsidRPr="00B30208">
        <w:rPr>
          <w:i/>
          <w:color w:val="000000" w:themeColor="text1"/>
          <w:lang w:bidi="ru-RU"/>
        </w:rPr>
        <w:t xml:space="preserve">. Пушкина в селе </w:t>
      </w:r>
      <w:proofErr w:type="spellStart"/>
      <w:r w:rsidRPr="00B30208">
        <w:rPr>
          <w:i/>
          <w:color w:val="000000" w:themeColor="text1"/>
          <w:lang w:bidi="ru-RU"/>
        </w:rPr>
        <w:t>Берново</w:t>
      </w:r>
      <w:proofErr w:type="spellEnd"/>
      <w:r w:rsidRPr="00B30208">
        <w:rPr>
          <w:i/>
          <w:color w:val="000000" w:themeColor="text1"/>
          <w:lang w:bidi="ru-RU"/>
        </w:rPr>
        <w:t xml:space="preserve"> Старицкого района, сохранивший в первозданном виде мемориальное здание поместья Вульфов и уникальный пейзажный парк. Музей пользуется большой популярностью среди жителей области и гостей из других регионов.</w:t>
      </w:r>
    </w:p>
    <w:p w:rsidR="00ED4752" w:rsidRPr="00B30208" w:rsidRDefault="00ED4752" w:rsidP="007A4BEC">
      <w:pPr>
        <w:spacing w:line="276" w:lineRule="auto"/>
        <w:rPr>
          <w:i/>
          <w:color w:val="000000" w:themeColor="text1"/>
          <w:lang w:bidi="ru-RU"/>
        </w:rPr>
      </w:pPr>
      <w:r w:rsidRPr="00B30208">
        <w:rPr>
          <w:i/>
          <w:color w:val="000000" w:themeColor="text1"/>
          <w:lang w:bidi="ru-RU"/>
        </w:rPr>
        <w:t xml:space="preserve">На территории Тверской области расположена широкая сеть организаций культуры и искусства, формирующих среду культурного развития студентов: 699 общедоступных библиотек, 652 учреждения культурно-досугового типа, 5 театров, филармония, 45 музеев, </w:t>
      </w:r>
      <w:proofErr w:type="spellStart"/>
      <w:r w:rsidRPr="00B30208">
        <w:rPr>
          <w:i/>
          <w:color w:val="000000" w:themeColor="text1"/>
          <w:lang w:bidi="ru-RU"/>
        </w:rPr>
        <w:t>Тверьгосфильмофонд</w:t>
      </w:r>
      <w:proofErr w:type="spellEnd"/>
      <w:r w:rsidRPr="00B30208">
        <w:rPr>
          <w:i/>
          <w:color w:val="000000" w:themeColor="text1"/>
          <w:lang w:bidi="ru-RU"/>
        </w:rPr>
        <w:t xml:space="preserve">. </w:t>
      </w:r>
    </w:p>
    <w:p w:rsidR="00ED4752" w:rsidRPr="00B30208" w:rsidRDefault="00ED4752" w:rsidP="007A4BEC">
      <w:pPr>
        <w:spacing w:line="276" w:lineRule="auto"/>
        <w:rPr>
          <w:i/>
          <w:color w:val="000000" w:themeColor="text1"/>
          <w:lang w:bidi="ru-RU"/>
        </w:rPr>
      </w:pPr>
      <w:r w:rsidRPr="00B30208">
        <w:rPr>
          <w:i/>
          <w:color w:val="000000" w:themeColor="text1"/>
          <w:lang w:bidi="ru-RU"/>
        </w:rPr>
        <w:t xml:space="preserve">Деятельность библиотек области направлена на создание единого информационного и культурного пространства (включая цифровые сервисы), позволяющего эффективно реализовывать </w:t>
      </w:r>
      <w:r w:rsidR="00DC3AC8" w:rsidRPr="00B30208">
        <w:rPr>
          <w:i/>
          <w:color w:val="000000" w:themeColor="text1"/>
          <w:lang w:bidi="ru-RU"/>
        </w:rPr>
        <w:t>интересы и инициативы</w:t>
      </w:r>
      <w:r w:rsidRPr="00B30208">
        <w:rPr>
          <w:i/>
          <w:color w:val="000000" w:themeColor="text1"/>
          <w:lang w:bidi="ru-RU"/>
        </w:rPr>
        <w:t xml:space="preserve"> обучающихся </w:t>
      </w:r>
      <w:proofErr w:type="spellStart"/>
      <w:r w:rsidRPr="00B30208">
        <w:rPr>
          <w:i/>
          <w:color w:val="000000" w:themeColor="text1"/>
          <w:lang w:bidi="ru-RU"/>
        </w:rPr>
        <w:t>ТвГУ</w:t>
      </w:r>
      <w:proofErr w:type="spellEnd"/>
      <w:r w:rsidRPr="00B30208">
        <w:rPr>
          <w:i/>
          <w:color w:val="000000" w:themeColor="text1"/>
          <w:lang w:bidi="ru-RU"/>
        </w:rPr>
        <w:t xml:space="preserve">. Центральной государственной библиотекой Тверской области, осуществляющей библиотечную, библиографическую, научно-исследовательскую, информационную, культурно-просветительскую и образовательную деятельность, является Тверская областная универсальная научная библиотека им. </w:t>
      </w:r>
      <w:proofErr w:type="spellStart"/>
      <w:r w:rsidRPr="00B30208">
        <w:rPr>
          <w:i/>
          <w:color w:val="000000" w:themeColor="text1"/>
          <w:lang w:bidi="ru-RU"/>
        </w:rPr>
        <w:t>А.М</w:t>
      </w:r>
      <w:proofErr w:type="spellEnd"/>
      <w:r w:rsidRPr="00B30208">
        <w:rPr>
          <w:i/>
          <w:color w:val="000000" w:themeColor="text1"/>
          <w:lang w:bidi="ru-RU"/>
        </w:rPr>
        <w:t>. Горького, которой в 2020 году исполнилось 160 лет со дня основания.</w:t>
      </w:r>
    </w:p>
    <w:p w:rsidR="00ED4752" w:rsidRPr="00B30208" w:rsidRDefault="00ED4752" w:rsidP="007A4BEC">
      <w:pPr>
        <w:spacing w:line="276" w:lineRule="auto"/>
        <w:rPr>
          <w:i/>
          <w:color w:val="000000" w:themeColor="text1"/>
          <w:lang w:bidi="ru-RU"/>
        </w:rPr>
      </w:pPr>
      <w:r w:rsidRPr="00B30208">
        <w:rPr>
          <w:i/>
          <w:color w:val="000000" w:themeColor="text1"/>
          <w:lang w:bidi="ru-RU"/>
        </w:rPr>
        <w:t>В нашей области работает одно из крупнейших в стране музейных объединений - «Тверской государственный объединённый музей», в составе которого 34 филиала. Это краеведческие, литературные, мемориальные, военно-исторические, этнографические, природоведческие музеи. Фонды объединения насчитывают более 500 тысяч экспонатов. Ежегодно музеи объединения посещают более 300 тысяч человек.</w:t>
      </w:r>
    </w:p>
    <w:p w:rsidR="00ED4752" w:rsidRPr="00B30208" w:rsidRDefault="00ED4752" w:rsidP="007A4BEC">
      <w:pPr>
        <w:spacing w:line="276" w:lineRule="auto"/>
        <w:rPr>
          <w:i/>
          <w:color w:val="000000" w:themeColor="text1"/>
          <w:lang w:bidi="ru-RU"/>
        </w:rPr>
      </w:pPr>
      <w:r w:rsidRPr="00B30208">
        <w:rPr>
          <w:i/>
          <w:color w:val="000000" w:themeColor="text1"/>
          <w:lang w:bidi="ru-RU"/>
        </w:rPr>
        <w:t xml:space="preserve">Активное сотрудничество </w:t>
      </w:r>
      <w:proofErr w:type="spellStart"/>
      <w:r w:rsidRPr="00B30208">
        <w:rPr>
          <w:i/>
          <w:color w:val="000000" w:themeColor="text1"/>
          <w:lang w:bidi="ru-RU"/>
        </w:rPr>
        <w:t>ТвГУ</w:t>
      </w:r>
      <w:proofErr w:type="spellEnd"/>
      <w:r w:rsidRPr="00B30208">
        <w:rPr>
          <w:i/>
          <w:color w:val="000000" w:themeColor="text1"/>
          <w:lang w:bidi="ru-RU"/>
        </w:rPr>
        <w:t xml:space="preserve"> осуществляет с Тверской областной картинной галереей, включая три её филиала (художественно-мемориальной направленности). Для студентов профильных направлений играет большую роль научный архив галереи, включающий документы XIX – XX вв. и фонд редких изданий.</w:t>
      </w:r>
    </w:p>
    <w:p w:rsidR="00ED4752" w:rsidRPr="00B30208" w:rsidRDefault="00ED4752" w:rsidP="007A4BEC">
      <w:pPr>
        <w:spacing w:line="276" w:lineRule="auto"/>
        <w:rPr>
          <w:i/>
          <w:color w:val="000000" w:themeColor="text1"/>
          <w:lang w:bidi="ru-RU"/>
        </w:rPr>
      </w:pPr>
      <w:r w:rsidRPr="00B30208">
        <w:rPr>
          <w:i/>
          <w:color w:val="000000" w:themeColor="text1"/>
          <w:lang w:bidi="ru-RU"/>
        </w:rPr>
        <w:t xml:space="preserve">Работа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областной филармонией. Выступить активными участниками театральной жизни региона обучающимся </w:t>
      </w:r>
      <w:proofErr w:type="spellStart"/>
      <w:r w:rsidRPr="00B30208">
        <w:rPr>
          <w:i/>
          <w:color w:val="000000" w:themeColor="text1"/>
          <w:lang w:bidi="ru-RU"/>
        </w:rPr>
        <w:t>ТвГУ</w:t>
      </w:r>
      <w:proofErr w:type="spellEnd"/>
      <w:r w:rsidRPr="00B30208">
        <w:rPr>
          <w:i/>
          <w:color w:val="000000" w:themeColor="text1"/>
          <w:lang w:bidi="ru-RU"/>
        </w:rPr>
        <w:t xml:space="preserve"> позволяет театр-студия </w:t>
      </w:r>
      <w:proofErr w:type="spellStart"/>
      <w:r w:rsidRPr="00B30208">
        <w:rPr>
          <w:i/>
          <w:color w:val="000000" w:themeColor="text1"/>
          <w:lang w:bidi="ru-RU"/>
        </w:rPr>
        <w:t>ТвГУ</w:t>
      </w:r>
      <w:proofErr w:type="spellEnd"/>
      <w:r w:rsidRPr="00B30208">
        <w:rPr>
          <w:i/>
          <w:color w:val="000000" w:themeColor="text1"/>
          <w:lang w:bidi="ru-RU"/>
        </w:rPr>
        <w:t xml:space="preserve"> «Зеркало».</w:t>
      </w:r>
    </w:p>
    <w:p w:rsidR="00ED4752" w:rsidRPr="00B30208" w:rsidRDefault="00ED4752" w:rsidP="007A4BEC">
      <w:pPr>
        <w:spacing w:line="276" w:lineRule="auto"/>
        <w:rPr>
          <w:i/>
          <w:color w:val="000000" w:themeColor="text1"/>
          <w:lang w:bidi="ru-RU"/>
        </w:rPr>
      </w:pPr>
      <w:r w:rsidRPr="00B30208">
        <w:rPr>
          <w:i/>
          <w:color w:val="000000" w:themeColor="text1"/>
          <w:lang w:bidi="ru-RU"/>
        </w:rPr>
        <w:t xml:space="preserve">При организации и проведению культурно-массовых мероприятий, сохранению и развитию традиционных форм народного творчества </w:t>
      </w:r>
      <w:proofErr w:type="spellStart"/>
      <w:r w:rsidRPr="00B30208">
        <w:rPr>
          <w:i/>
          <w:color w:val="000000" w:themeColor="text1"/>
          <w:lang w:bidi="ru-RU"/>
        </w:rPr>
        <w:t>ТвГУ</w:t>
      </w:r>
      <w:proofErr w:type="spellEnd"/>
      <w:r w:rsidRPr="00B30208">
        <w:rPr>
          <w:i/>
          <w:color w:val="000000" w:themeColor="text1"/>
          <w:lang w:bidi="ru-RU"/>
        </w:rPr>
        <w:t xml:space="preserve"> активно сотрудничает с культурно-досуговыми учреждениями Твери и области, при координации Тверского областного Дома народного творчества и Тверского областного Дворца культуры «Пролетарка».</w:t>
      </w:r>
    </w:p>
    <w:p w:rsidR="00ED4752" w:rsidRPr="00B30208" w:rsidRDefault="007D0E26" w:rsidP="007A4BEC">
      <w:pPr>
        <w:spacing w:line="276" w:lineRule="auto"/>
        <w:rPr>
          <w:i/>
          <w:color w:val="000000" w:themeColor="text1"/>
          <w:lang w:bidi="ru-RU"/>
        </w:rPr>
      </w:pPr>
      <w:r w:rsidRPr="00B30208">
        <w:rPr>
          <w:i/>
          <w:color w:val="000000" w:themeColor="text1"/>
          <w:lang w:bidi="ru-RU"/>
        </w:rPr>
        <w:t xml:space="preserve">Обучающиеся </w:t>
      </w:r>
      <w:proofErr w:type="spellStart"/>
      <w:r w:rsidRPr="00B30208">
        <w:rPr>
          <w:i/>
          <w:color w:val="000000" w:themeColor="text1"/>
          <w:lang w:bidi="ru-RU"/>
        </w:rPr>
        <w:t>ТвГУ</w:t>
      </w:r>
      <w:proofErr w:type="spellEnd"/>
      <w:r w:rsidRPr="00B30208">
        <w:rPr>
          <w:i/>
          <w:color w:val="000000" w:themeColor="text1"/>
          <w:lang w:bidi="ru-RU"/>
        </w:rPr>
        <w:t xml:space="preserve"> </w:t>
      </w:r>
      <w:r w:rsidR="00ED4752" w:rsidRPr="00B30208">
        <w:rPr>
          <w:i/>
          <w:color w:val="000000" w:themeColor="text1"/>
          <w:lang w:bidi="ru-RU"/>
        </w:rPr>
        <w:t xml:space="preserve">является </w:t>
      </w:r>
      <w:r w:rsidRPr="00B30208">
        <w:rPr>
          <w:i/>
          <w:color w:val="000000" w:themeColor="text1"/>
          <w:lang w:bidi="ru-RU"/>
        </w:rPr>
        <w:t xml:space="preserve">активными участниками </w:t>
      </w:r>
      <w:r w:rsidR="00ED4752" w:rsidRPr="00B30208">
        <w:rPr>
          <w:i/>
          <w:color w:val="000000" w:themeColor="text1"/>
          <w:lang w:bidi="ru-RU"/>
        </w:rPr>
        <w:t>культурной жизни</w:t>
      </w:r>
      <w:r w:rsidRPr="00B30208">
        <w:rPr>
          <w:i/>
          <w:color w:val="000000" w:themeColor="text1"/>
          <w:lang w:bidi="ru-RU"/>
        </w:rPr>
        <w:t xml:space="preserve"> Тверской области</w:t>
      </w:r>
      <w:r w:rsidR="00ED4752" w:rsidRPr="00B30208">
        <w:rPr>
          <w:i/>
          <w:color w:val="000000" w:themeColor="text1"/>
          <w:lang w:bidi="ru-RU"/>
        </w:rPr>
        <w:t>, в том числе общероссийского и меж</w:t>
      </w:r>
      <w:r w:rsidRPr="00B30208">
        <w:rPr>
          <w:i/>
          <w:color w:val="000000" w:themeColor="text1"/>
          <w:lang w:bidi="ru-RU"/>
        </w:rPr>
        <w:t>дународного</w:t>
      </w:r>
      <w:r w:rsidR="00ED4752" w:rsidRPr="00B30208">
        <w:rPr>
          <w:i/>
          <w:color w:val="000000" w:themeColor="text1"/>
          <w:lang w:bidi="ru-RU"/>
        </w:rPr>
        <w:t xml:space="preserve"> значения. </w:t>
      </w:r>
      <w:r w:rsidRPr="00B30208">
        <w:rPr>
          <w:i/>
          <w:color w:val="000000" w:themeColor="text1"/>
          <w:lang w:bidi="ru-RU"/>
        </w:rPr>
        <w:t>Традиционные</w:t>
      </w:r>
      <w:r w:rsidR="00ED4752" w:rsidRPr="00B30208">
        <w:rPr>
          <w:i/>
          <w:color w:val="000000" w:themeColor="text1"/>
          <w:lang w:bidi="ru-RU"/>
        </w:rPr>
        <w:t xml:space="preserve"> проекты </w:t>
      </w:r>
      <w:proofErr w:type="spellStart"/>
      <w:r w:rsidR="00ED4752" w:rsidRPr="00B30208">
        <w:rPr>
          <w:i/>
          <w:color w:val="000000" w:themeColor="text1"/>
          <w:lang w:bidi="ru-RU"/>
        </w:rPr>
        <w:t>ТвГУ</w:t>
      </w:r>
      <w:proofErr w:type="spellEnd"/>
      <w:r w:rsidRPr="00B30208">
        <w:rPr>
          <w:i/>
          <w:color w:val="000000" w:themeColor="text1"/>
          <w:lang w:bidi="ru-RU"/>
        </w:rPr>
        <w:t>:</w:t>
      </w:r>
      <w:r w:rsidR="00ED4752" w:rsidRPr="00B30208">
        <w:rPr>
          <w:i/>
          <w:color w:val="000000" w:themeColor="text1"/>
          <w:lang w:bidi="ru-RU"/>
        </w:rPr>
        <w:t xml:space="preserve"> «Выездная школа традиционной культуры», молодёжный театра</w:t>
      </w:r>
      <w:r w:rsidRPr="00B30208">
        <w:rPr>
          <w:i/>
          <w:color w:val="000000" w:themeColor="text1"/>
          <w:lang w:bidi="ru-RU"/>
        </w:rPr>
        <w:t>льный фестиваль «Вдохновение» и др. В</w:t>
      </w:r>
      <w:r w:rsidR="00ED4752" w:rsidRPr="00B30208">
        <w:rPr>
          <w:i/>
          <w:color w:val="000000" w:themeColor="text1"/>
          <w:lang w:bidi="ru-RU"/>
        </w:rPr>
        <w:t xml:space="preserve">ажную роль играет деятельность немецкоязычного театра при факультете иностранных языков и международной коммуникации. Ежегодно в регионе проводятся международные, всероссийские и региональные мероприятия, в том числе Международный фестиваль </w:t>
      </w:r>
      <w:proofErr w:type="spellStart"/>
      <w:r w:rsidR="00ED4752" w:rsidRPr="00B30208">
        <w:rPr>
          <w:i/>
          <w:color w:val="000000" w:themeColor="text1"/>
          <w:lang w:bidi="ru-RU"/>
        </w:rPr>
        <w:t>И.С</w:t>
      </w:r>
      <w:proofErr w:type="spellEnd"/>
      <w:r w:rsidR="00ED4752" w:rsidRPr="00B30208">
        <w:rPr>
          <w:i/>
          <w:color w:val="000000" w:themeColor="text1"/>
          <w:lang w:bidi="ru-RU"/>
        </w:rPr>
        <w:t xml:space="preserve">. Баха; Международный фестиваль славянской поэзии «Поющие письмена», музыкальный фестиваль «Вижу чудное приволье», посвящённый </w:t>
      </w:r>
      <w:proofErr w:type="spellStart"/>
      <w:r w:rsidR="00ED4752" w:rsidRPr="00B30208">
        <w:rPr>
          <w:i/>
          <w:color w:val="000000" w:themeColor="text1"/>
          <w:lang w:bidi="ru-RU"/>
        </w:rPr>
        <w:t>С.Я</w:t>
      </w:r>
      <w:proofErr w:type="spellEnd"/>
      <w:r w:rsidR="00ED4752" w:rsidRPr="00B30208">
        <w:rPr>
          <w:i/>
          <w:color w:val="000000" w:themeColor="text1"/>
          <w:lang w:bidi="ru-RU"/>
        </w:rPr>
        <w:t xml:space="preserve">. Лемешеву; фестиваль русской оперы им. </w:t>
      </w:r>
      <w:proofErr w:type="spellStart"/>
      <w:r w:rsidR="00ED4752" w:rsidRPr="00B30208">
        <w:rPr>
          <w:i/>
          <w:color w:val="000000" w:themeColor="text1"/>
          <w:lang w:bidi="ru-RU"/>
        </w:rPr>
        <w:t>М.П</w:t>
      </w:r>
      <w:proofErr w:type="spellEnd"/>
      <w:r w:rsidR="00ED4752" w:rsidRPr="00B30208">
        <w:rPr>
          <w:i/>
          <w:color w:val="000000" w:themeColor="text1"/>
          <w:lang w:bidi="ru-RU"/>
        </w:rPr>
        <w:t>. Мусоргского; фестиваль театров малых городов России; фестиваль искусств «Музыкальные вечера на Селигере»; фестиваль народного творчества молодёжных самодеятельных коллективов Центрального федерального округа и другие.</w:t>
      </w:r>
    </w:p>
    <w:p w:rsidR="00ED4752" w:rsidRPr="00B30208" w:rsidRDefault="00ED4752" w:rsidP="007A4BEC">
      <w:pPr>
        <w:spacing w:line="276" w:lineRule="auto"/>
        <w:rPr>
          <w:i/>
          <w:color w:val="000000" w:themeColor="text1"/>
          <w:lang w:bidi="ru-RU"/>
        </w:rPr>
      </w:pPr>
      <w:r w:rsidRPr="00B30208">
        <w:rPr>
          <w:b/>
          <w:bCs/>
          <w:i/>
          <w:iCs/>
          <w:color w:val="000000" w:themeColor="text1"/>
          <w:lang w:bidi="ru-RU"/>
        </w:rPr>
        <w:t xml:space="preserve">Традиционные </w:t>
      </w:r>
      <w:r w:rsidR="007D0E26" w:rsidRPr="00B30208">
        <w:rPr>
          <w:b/>
          <w:bCs/>
          <w:i/>
          <w:iCs/>
          <w:color w:val="000000" w:themeColor="text1"/>
          <w:lang w:bidi="ru-RU"/>
        </w:rPr>
        <w:t xml:space="preserve">культурные </w:t>
      </w:r>
      <w:r w:rsidRPr="00B30208">
        <w:rPr>
          <w:b/>
          <w:bCs/>
          <w:i/>
          <w:iCs/>
          <w:color w:val="000000" w:themeColor="text1"/>
          <w:lang w:bidi="ru-RU"/>
        </w:rPr>
        <w:t>проекты Тверской области:</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 xml:space="preserve">Пушкинский праздник поэзии в селе </w:t>
      </w:r>
      <w:proofErr w:type="spellStart"/>
      <w:r w:rsidRPr="00B30208">
        <w:rPr>
          <w:i/>
          <w:color w:val="000000" w:themeColor="text1"/>
          <w:lang w:bidi="ru-RU"/>
        </w:rPr>
        <w:t>Берново</w:t>
      </w:r>
      <w:proofErr w:type="spellEnd"/>
      <w:r w:rsidRPr="00B30208">
        <w:rPr>
          <w:i/>
          <w:color w:val="000000" w:themeColor="text1"/>
          <w:lang w:bidi="ru-RU"/>
        </w:rPr>
        <w:t xml:space="preserve"> Старицкого района</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 xml:space="preserve">Фольклорный праздник «Троицкие гуляния» в селе </w:t>
      </w:r>
      <w:proofErr w:type="spellStart"/>
      <w:r w:rsidRPr="00B30208">
        <w:rPr>
          <w:i/>
          <w:color w:val="000000" w:themeColor="text1"/>
          <w:lang w:bidi="ru-RU"/>
        </w:rPr>
        <w:t>Василево</w:t>
      </w:r>
      <w:proofErr w:type="spellEnd"/>
      <w:r w:rsidRPr="00B30208">
        <w:rPr>
          <w:i/>
          <w:color w:val="000000" w:themeColor="text1"/>
          <w:lang w:bidi="ru-RU"/>
        </w:rPr>
        <w:t xml:space="preserve"> </w:t>
      </w:r>
      <w:proofErr w:type="spellStart"/>
      <w:r w:rsidRPr="00B30208">
        <w:rPr>
          <w:i/>
          <w:color w:val="000000" w:themeColor="text1"/>
          <w:lang w:bidi="ru-RU"/>
        </w:rPr>
        <w:t>Торжокского</w:t>
      </w:r>
      <w:proofErr w:type="spellEnd"/>
      <w:r w:rsidRPr="00B30208">
        <w:rPr>
          <w:i/>
          <w:color w:val="000000" w:themeColor="text1"/>
          <w:lang w:bidi="ru-RU"/>
        </w:rPr>
        <w:t xml:space="preserve"> района</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Фестиваль русской духовной и светской музыки в рамках крестного хода по р. Волге</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 xml:space="preserve">Музыкальный фестиваль, </w:t>
      </w:r>
      <w:proofErr w:type="spellStart"/>
      <w:r w:rsidRPr="00B30208">
        <w:rPr>
          <w:i/>
          <w:color w:val="000000" w:themeColor="text1"/>
          <w:lang w:bidi="ru-RU"/>
        </w:rPr>
        <w:t>посвященный</w:t>
      </w:r>
      <w:proofErr w:type="spellEnd"/>
      <w:r w:rsidRPr="00B30208">
        <w:rPr>
          <w:i/>
          <w:color w:val="000000" w:themeColor="text1"/>
          <w:lang w:bidi="ru-RU"/>
        </w:rPr>
        <w:t xml:space="preserve"> </w:t>
      </w:r>
      <w:proofErr w:type="spellStart"/>
      <w:r w:rsidRPr="00B30208">
        <w:rPr>
          <w:i/>
          <w:color w:val="000000" w:themeColor="text1"/>
          <w:lang w:bidi="ru-RU"/>
        </w:rPr>
        <w:t>С.Я</w:t>
      </w:r>
      <w:proofErr w:type="spellEnd"/>
      <w:r w:rsidRPr="00B30208">
        <w:rPr>
          <w:i/>
          <w:color w:val="000000" w:themeColor="text1"/>
          <w:lang w:bidi="ru-RU"/>
        </w:rPr>
        <w:t>. Лемешеву «Вижу чудное приволье»</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Фестиваль искусств «Музыкальные вечера на Селигере»</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Фестиваль «Музыкальная осень в Твери»</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 xml:space="preserve">Международный фестиваль музыки </w:t>
      </w:r>
      <w:proofErr w:type="spellStart"/>
      <w:r w:rsidRPr="00B30208">
        <w:rPr>
          <w:i/>
          <w:color w:val="000000" w:themeColor="text1"/>
          <w:lang w:bidi="ru-RU"/>
        </w:rPr>
        <w:t>И.С</w:t>
      </w:r>
      <w:proofErr w:type="spellEnd"/>
      <w:r w:rsidRPr="00B30208">
        <w:rPr>
          <w:i/>
          <w:color w:val="000000" w:themeColor="text1"/>
          <w:lang w:bidi="ru-RU"/>
        </w:rPr>
        <w:t>. Баха</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Международный фестиваль славянской поэзии «Поющие письмена»</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Всероссийский фестиваль театров малых городов России</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Фестиваль «Театральные встречи на Древнем Волоке»</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Всероссийская выставка народного творчества «Гончары России»</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Областной фестиваль русской народной инструментальной музыки «Андреевские дни»</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Межрегиональные литературные встречи «</w:t>
      </w:r>
      <w:proofErr w:type="spellStart"/>
      <w:r w:rsidRPr="00B30208">
        <w:rPr>
          <w:i/>
          <w:color w:val="000000" w:themeColor="text1"/>
          <w:lang w:bidi="ru-RU"/>
        </w:rPr>
        <w:t>Каблуковская</w:t>
      </w:r>
      <w:proofErr w:type="spellEnd"/>
      <w:r w:rsidRPr="00B30208">
        <w:rPr>
          <w:i/>
          <w:color w:val="000000" w:themeColor="text1"/>
          <w:lang w:bidi="ru-RU"/>
        </w:rPr>
        <w:t xml:space="preserve"> радуга»</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 xml:space="preserve">Фестиваль народного творчества </w:t>
      </w:r>
      <w:proofErr w:type="spellStart"/>
      <w:r w:rsidRPr="00B30208">
        <w:rPr>
          <w:i/>
          <w:color w:val="000000" w:themeColor="text1"/>
          <w:lang w:bidi="ru-RU"/>
        </w:rPr>
        <w:t>молодежных</w:t>
      </w:r>
      <w:proofErr w:type="spellEnd"/>
      <w:r w:rsidRPr="00B30208">
        <w:rPr>
          <w:i/>
          <w:color w:val="000000" w:themeColor="text1"/>
          <w:lang w:bidi="ru-RU"/>
        </w:rPr>
        <w:t xml:space="preserve"> самодеятельных коллективов Центрального федерального округа</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 xml:space="preserve">Всероссийский конкурс исполнителей на народных инструментах им. </w:t>
      </w:r>
      <w:proofErr w:type="spellStart"/>
      <w:r w:rsidRPr="00B30208">
        <w:rPr>
          <w:i/>
          <w:color w:val="000000" w:themeColor="text1"/>
          <w:lang w:bidi="ru-RU"/>
        </w:rPr>
        <w:t>В.В</w:t>
      </w:r>
      <w:proofErr w:type="spellEnd"/>
      <w:r w:rsidRPr="00B30208">
        <w:rPr>
          <w:i/>
          <w:color w:val="000000" w:themeColor="text1"/>
          <w:lang w:bidi="ru-RU"/>
        </w:rPr>
        <w:t>. Андреева</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Международный фестиваль «Играй, баян!»</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 xml:space="preserve">Областной (открытый) конкурс русского народного танца им. </w:t>
      </w:r>
      <w:proofErr w:type="spellStart"/>
      <w:r w:rsidRPr="00B30208">
        <w:rPr>
          <w:i/>
          <w:color w:val="000000" w:themeColor="text1"/>
          <w:lang w:bidi="ru-RU"/>
        </w:rPr>
        <w:t>Т.А</w:t>
      </w:r>
      <w:proofErr w:type="spellEnd"/>
      <w:r w:rsidRPr="00B30208">
        <w:rPr>
          <w:i/>
          <w:color w:val="000000" w:themeColor="text1"/>
          <w:lang w:bidi="ru-RU"/>
        </w:rPr>
        <w:t>. Устиновой</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 xml:space="preserve">Всероссийский конкурс юных скрипачей, альтистов и виолончелистов им. </w:t>
      </w:r>
      <w:proofErr w:type="spellStart"/>
      <w:r w:rsidRPr="00B30208">
        <w:rPr>
          <w:i/>
          <w:color w:val="000000" w:themeColor="text1"/>
          <w:lang w:bidi="ru-RU"/>
        </w:rPr>
        <w:t>А.Б</w:t>
      </w:r>
      <w:proofErr w:type="spellEnd"/>
      <w:r w:rsidRPr="00B30208">
        <w:rPr>
          <w:i/>
          <w:color w:val="000000" w:themeColor="text1"/>
          <w:lang w:bidi="ru-RU"/>
        </w:rPr>
        <w:t>. Корсакова</w:t>
      </w:r>
      <w:r w:rsidR="00B61EAF" w:rsidRPr="00B30208">
        <w:rPr>
          <w:i/>
          <w:color w:val="000000" w:themeColor="text1"/>
          <w:lang w:bidi="ru-RU"/>
        </w:rPr>
        <w:t>;</w:t>
      </w:r>
    </w:p>
    <w:p w:rsidR="00ED4752" w:rsidRPr="00B30208" w:rsidRDefault="00ED4752" w:rsidP="007A4BEC">
      <w:pPr>
        <w:numPr>
          <w:ilvl w:val="0"/>
          <w:numId w:val="15"/>
        </w:numPr>
        <w:spacing w:line="276" w:lineRule="auto"/>
        <w:rPr>
          <w:i/>
          <w:color w:val="000000" w:themeColor="text1"/>
          <w:lang w:bidi="ru-RU"/>
        </w:rPr>
      </w:pPr>
      <w:r w:rsidRPr="00B30208">
        <w:rPr>
          <w:i/>
          <w:color w:val="000000" w:themeColor="text1"/>
          <w:lang w:bidi="ru-RU"/>
        </w:rPr>
        <w:t>Всероссийский конкурс молодых поэтов «Зелёный листок»</w:t>
      </w:r>
      <w:r w:rsidR="00DB1F0C" w:rsidRPr="00B30208">
        <w:rPr>
          <w:i/>
          <w:color w:val="000000" w:themeColor="text1"/>
          <w:lang w:bidi="ru-RU"/>
        </w:rPr>
        <w:t>.</w:t>
      </w:r>
    </w:p>
    <w:p w:rsidR="00ED4752" w:rsidRPr="006914BA" w:rsidRDefault="00ED4752" w:rsidP="007A4BEC">
      <w:pPr>
        <w:spacing w:line="276" w:lineRule="auto"/>
        <w:rPr>
          <w:lang w:bidi="ru-RU"/>
        </w:rPr>
      </w:pPr>
      <w:r w:rsidRPr="00477E34">
        <w:rPr>
          <w:color w:val="000000" w:themeColor="text1"/>
          <w:lang w:bidi="ru-RU"/>
        </w:rPr>
        <w:t xml:space="preserve">Взаимодействие </w:t>
      </w:r>
      <w:proofErr w:type="spellStart"/>
      <w:r w:rsidRPr="00477E34">
        <w:rPr>
          <w:color w:val="000000" w:themeColor="text1"/>
          <w:lang w:bidi="ru-RU"/>
        </w:rPr>
        <w:t>ТвГУ</w:t>
      </w:r>
      <w:proofErr w:type="spellEnd"/>
      <w:r w:rsidRPr="00477E34">
        <w:rPr>
          <w:color w:val="000000" w:themeColor="text1"/>
          <w:lang w:bidi="ru-RU"/>
        </w:rPr>
        <w:t xml:space="preserve"> с организациями, социальными институтами и субъектами воспитания развивается как в направлении его углубления (постановка новых, более сложных и актуальных целей, совершенствование содержания совместной работы, поиск и внедрение новых эффективных форм сотрудничества), так и в направлении расширения сферы взаимодействия, </w:t>
      </w:r>
      <w:r w:rsidRPr="006914BA">
        <w:rPr>
          <w:lang w:bidi="ru-RU"/>
        </w:rPr>
        <w:t xml:space="preserve">вовлечения в неё новых социальных </w:t>
      </w:r>
      <w:r w:rsidR="00477E34" w:rsidRPr="006914BA">
        <w:rPr>
          <w:lang w:bidi="ru-RU"/>
        </w:rPr>
        <w:t>партнёров</w:t>
      </w:r>
      <w:r w:rsidRPr="006914BA">
        <w:rPr>
          <w:lang w:bidi="ru-RU"/>
        </w:rPr>
        <w:t xml:space="preserve"> и общественных организаций.</w:t>
      </w:r>
    </w:p>
    <w:p w:rsidR="00B17D71" w:rsidRPr="006914BA" w:rsidRDefault="00B17D71" w:rsidP="00DC3BDD">
      <w:pPr>
        <w:spacing w:line="276" w:lineRule="auto"/>
        <w:rPr>
          <w:lang w:bidi="ru-RU"/>
        </w:rPr>
      </w:pPr>
      <w:r w:rsidRPr="006914BA">
        <w:rPr>
          <w:lang w:bidi="ru-RU"/>
        </w:rPr>
        <w:t xml:space="preserve">Взаимодействие с некоммерческими организациями (НКО), </w:t>
      </w:r>
      <w:proofErr w:type="spellStart"/>
      <w:r w:rsidRPr="006914BA">
        <w:rPr>
          <w:lang w:bidi="ru-RU"/>
        </w:rPr>
        <w:t>Добро.Центрами</w:t>
      </w:r>
      <w:proofErr w:type="spellEnd"/>
      <w:r w:rsidRPr="006914BA">
        <w:rPr>
          <w:lang w:bidi="ru-RU"/>
        </w:rPr>
        <w:t xml:space="preserve">, муниципальными и региональными органами власти, бюджетными организациями и государственными учреждениями, выполняющие социально значимые работы, компаниями, реализующие программы корпоративной социальной ответственности и другими организациями. </w:t>
      </w:r>
    </w:p>
    <w:p w:rsidR="003D1112" w:rsidRPr="00B30208" w:rsidRDefault="003D1112" w:rsidP="007A4BEC">
      <w:pPr>
        <w:spacing w:line="276" w:lineRule="auto"/>
        <w:rPr>
          <w:bCs/>
          <w:color w:val="000000" w:themeColor="text1"/>
          <w:shd w:val="clear" w:color="auto" w:fill="FFFFFF"/>
        </w:rPr>
      </w:pPr>
    </w:p>
    <w:p w:rsidR="003D1112" w:rsidRPr="00B30208" w:rsidRDefault="003D1112" w:rsidP="007A4BEC">
      <w:pPr>
        <w:spacing w:line="276" w:lineRule="auto"/>
        <w:jc w:val="center"/>
        <w:rPr>
          <w:color w:val="000000" w:themeColor="text1"/>
        </w:rPr>
      </w:pPr>
    </w:p>
    <w:p w:rsidR="003D1112" w:rsidRPr="00B30208" w:rsidRDefault="003D1112" w:rsidP="007A4BEC">
      <w:pPr>
        <w:pStyle w:val="1"/>
        <w:numPr>
          <w:ilvl w:val="0"/>
          <w:numId w:val="3"/>
        </w:numPr>
        <w:spacing w:line="276" w:lineRule="auto"/>
        <w:rPr>
          <w:color w:val="000000" w:themeColor="text1"/>
        </w:rPr>
      </w:pPr>
      <w:bookmarkStart w:id="26" w:name="_Toc186194187"/>
      <w:r w:rsidRPr="00B30208">
        <w:rPr>
          <w:color w:val="000000" w:themeColor="text1"/>
        </w:rPr>
        <w:t xml:space="preserve">УПРАВЛЕНИЕ ВОСПИТАТЕЛЬНОЙ РАБОТОЙ И МОНИТОРИНГ КАЧЕСТВА ОРГАНИЗАЦИИ ВОСПИТАТЕЛЬНОЙ </w:t>
      </w:r>
      <w:r w:rsidR="00991804" w:rsidRPr="00B30208">
        <w:rPr>
          <w:color w:val="000000" w:themeColor="text1"/>
        </w:rPr>
        <w:t>РАБОТЫ</w:t>
      </w:r>
      <w:bookmarkEnd w:id="26"/>
    </w:p>
    <w:p w:rsidR="003D1112" w:rsidRPr="00B30208" w:rsidRDefault="003D1112" w:rsidP="007A4BEC">
      <w:pPr>
        <w:spacing w:line="276" w:lineRule="auto"/>
        <w:rPr>
          <w:b/>
          <w:color w:val="000000" w:themeColor="text1"/>
        </w:rPr>
      </w:pPr>
    </w:p>
    <w:p w:rsidR="003D1112" w:rsidRPr="00B30208" w:rsidRDefault="003D1112" w:rsidP="007A4BEC">
      <w:pPr>
        <w:pStyle w:val="1"/>
        <w:numPr>
          <w:ilvl w:val="1"/>
          <w:numId w:val="3"/>
        </w:numPr>
        <w:spacing w:line="276" w:lineRule="auto"/>
        <w:rPr>
          <w:color w:val="000000" w:themeColor="text1"/>
        </w:rPr>
      </w:pPr>
      <w:bookmarkStart w:id="27" w:name="_Toc186194188"/>
      <w:r w:rsidRPr="00B30208">
        <w:rPr>
          <w:color w:val="000000" w:themeColor="text1"/>
        </w:rPr>
        <w:t xml:space="preserve">Система управления и </w:t>
      </w:r>
      <w:r w:rsidR="001A781E" w:rsidRPr="00B30208">
        <w:rPr>
          <w:color w:val="000000" w:themeColor="text1"/>
        </w:rPr>
        <w:t>Календарный п</w:t>
      </w:r>
      <w:r w:rsidR="00F233DA" w:rsidRPr="00B30208">
        <w:rPr>
          <w:color w:val="000000" w:themeColor="text1"/>
        </w:rPr>
        <w:t>лан воспитательной работы</w:t>
      </w:r>
      <w:r w:rsidRPr="00B30208">
        <w:rPr>
          <w:color w:val="000000" w:themeColor="text1"/>
        </w:rPr>
        <w:t xml:space="preserve"> на год</w:t>
      </w:r>
      <w:bookmarkEnd w:id="27"/>
    </w:p>
    <w:p w:rsidR="003D1112" w:rsidRPr="00B30208" w:rsidRDefault="003D1112" w:rsidP="007A4BEC">
      <w:pPr>
        <w:spacing w:line="276" w:lineRule="auto"/>
        <w:rPr>
          <w:b/>
          <w:color w:val="000000" w:themeColor="text1"/>
        </w:rPr>
      </w:pPr>
      <w:r w:rsidRPr="00B30208">
        <w:rPr>
          <w:color w:val="000000" w:themeColor="text1"/>
        </w:rPr>
        <w:t>Основным инструментом управления воспитательной работой является Рабочая программ</w:t>
      </w:r>
      <w:r w:rsidR="00991804" w:rsidRPr="00B30208">
        <w:rPr>
          <w:color w:val="000000" w:themeColor="text1"/>
        </w:rPr>
        <w:t>ы</w:t>
      </w:r>
      <w:r w:rsidRPr="00B30208">
        <w:rPr>
          <w:color w:val="000000" w:themeColor="text1"/>
        </w:rPr>
        <w:t xml:space="preserve"> </w:t>
      </w:r>
      <w:r w:rsidR="00991804" w:rsidRPr="00B30208">
        <w:rPr>
          <w:color w:val="000000" w:themeColor="text1"/>
        </w:rPr>
        <w:t xml:space="preserve">воспитания </w:t>
      </w:r>
      <w:r w:rsidRPr="00B30208">
        <w:rPr>
          <w:color w:val="000000" w:themeColor="text1"/>
        </w:rPr>
        <w:t xml:space="preserve">и </w:t>
      </w:r>
      <w:r w:rsidR="00EF4D86" w:rsidRPr="00B30208">
        <w:rPr>
          <w:color w:val="000000" w:themeColor="text1"/>
        </w:rPr>
        <w:t>календарный п</w:t>
      </w:r>
      <w:r w:rsidR="00F233DA" w:rsidRPr="00B30208">
        <w:rPr>
          <w:color w:val="000000" w:themeColor="text1"/>
        </w:rPr>
        <w:t>лан воспитательной работы</w:t>
      </w:r>
      <w:r w:rsidRPr="00B30208">
        <w:rPr>
          <w:color w:val="000000" w:themeColor="text1"/>
        </w:rPr>
        <w:t xml:space="preserve"> на </w:t>
      </w:r>
      <w:r w:rsidR="00A24041">
        <w:rPr>
          <w:color w:val="000000" w:themeColor="text1"/>
        </w:rPr>
        <w:t>календарный</w:t>
      </w:r>
      <w:r w:rsidRPr="00B30208">
        <w:rPr>
          <w:color w:val="000000" w:themeColor="text1"/>
        </w:rPr>
        <w:t xml:space="preserve"> год</w:t>
      </w:r>
      <w:r w:rsidR="00821828" w:rsidRPr="00B30208">
        <w:rPr>
          <w:color w:val="000000" w:themeColor="text1"/>
        </w:rPr>
        <w:t xml:space="preserve">, входящие в состав программ бакалавриата и специалитета </w:t>
      </w:r>
      <w:proofErr w:type="spellStart"/>
      <w:r w:rsidR="00821828" w:rsidRPr="00B30208">
        <w:rPr>
          <w:color w:val="000000" w:themeColor="text1"/>
        </w:rPr>
        <w:t>ТвГУ</w:t>
      </w:r>
      <w:proofErr w:type="spellEnd"/>
      <w:r w:rsidR="00821828" w:rsidRPr="00B30208">
        <w:rPr>
          <w:color w:val="000000" w:themeColor="text1"/>
        </w:rPr>
        <w:t>.</w:t>
      </w:r>
    </w:p>
    <w:p w:rsidR="003D1112" w:rsidRPr="00B30208" w:rsidRDefault="002011C6" w:rsidP="007A4BEC">
      <w:pPr>
        <w:spacing w:line="276" w:lineRule="auto"/>
        <w:rPr>
          <w:color w:val="000000" w:themeColor="text1"/>
        </w:rPr>
      </w:pPr>
      <w:r w:rsidRPr="00B30208">
        <w:rPr>
          <w:color w:val="000000" w:themeColor="text1"/>
        </w:rPr>
        <w:t xml:space="preserve">Цель системы управления воспитательной работой – </w:t>
      </w:r>
      <w:r w:rsidR="003D1112" w:rsidRPr="00B30208">
        <w:rPr>
          <w:color w:val="000000" w:themeColor="text1"/>
        </w:rPr>
        <w:t xml:space="preserve">создание условий, позволяющих профессорско-преподавательскому составу реализовать воспитательную </w:t>
      </w:r>
      <w:r w:rsidR="002B01D9" w:rsidRPr="00B30208">
        <w:rPr>
          <w:color w:val="000000" w:themeColor="text1"/>
        </w:rPr>
        <w:t>работу</w:t>
      </w:r>
      <w:r w:rsidR="003D1112" w:rsidRPr="00B30208">
        <w:rPr>
          <w:color w:val="000000" w:themeColor="text1"/>
        </w:rPr>
        <w:t xml:space="preserve"> в образовательном процессе.</w:t>
      </w:r>
    </w:p>
    <w:p w:rsidR="00290159" w:rsidRPr="00B30208" w:rsidRDefault="00290159" w:rsidP="007A4BEC">
      <w:pPr>
        <w:spacing w:line="276" w:lineRule="auto"/>
        <w:rPr>
          <w:rFonts w:eastAsia="Times New Roman"/>
          <w:color w:val="000000" w:themeColor="text1"/>
        </w:rPr>
      </w:pPr>
      <w:r w:rsidRPr="00B30208">
        <w:rPr>
          <w:color w:val="000000" w:themeColor="text1"/>
        </w:rPr>
        <w:t xml:space="preserve">Основными функциями управления системой воспитательной работы </w:t>
      </w:r>
      <w:r w:rsidR="0083230C" w:rsidRPr="00B30208">
        <w:rPr>
          <w:color w:val="000000" w:themeColor="text1"/>
        </w:rPr>
        <w:t>являются</w:t>
      </w:r>
      <w:r w:rsidRPr="00B30208">
        <w:rPr>
          <w:color w:val="000000" w:themeColor="text1"/>
        </w:rPr>
        <w:t>:</w:t>
      </w:r>
      <w:r w:rsidRPr="00B30208">
        <w:rPr>
          <w:rFonts w:eastAsia="Times New Roman"/>
          <w:color w:val="000000" w:themeColor="text1"/>
        </w:rPr>
        <w:t xml:space="preserve"> </w:t>
      </w:r>
    </w:p>
    <w:p w:rsidR="00290159" w:rsidRPr="00B30208" w:rsidRDefault="00290159" w:rsidP="007A4BEC">
      <w:pPr>
        <w:spacing w:line="276" w:lineRule="auto"/>
        <w:rPr>
          <w:rFonts w:eastAsia="Times New Roman"/>
          <w:color w:val="000000" w:themeColor="text1"/>
        </w:rPr>
      </w:pPr>
      <w:r w:rsidRPr="00B30208">
        <w:rPr>
          <w:rFonts w:eastAsia="Times New Roman"/>
          <w:i/>
          <w:iCs/>
          <w:color w:val="000000" w:themeColor="text1"/>
          <w:lang w:eastAsia="ru-RU"/>
        </w:rPr>
        <w:t xml:space="preserve">анализ </w:t>
      </w:r>
      <w:r w:rsidRPr="00B30208">
        <w:rPr>
          <w:rFonts w:eastAsia="Times New Roman"/>
          <w:color w:val="000000" w:themeColor="text1"/>
          <w:lang w:eastAsia="ru-RU"/>
        </w:rPr>
        <w:t>итогов воспитательной работы за прошедший учебный год</w:t>
      </w:r>
      <w:r w:rsidRPr="00B30208">
        <w:rPr>
          <w:rFonts w:eastAsia="Times New Roman"/>
          <w:color w:val="000000" w:themeColor="text1"/>
        </w:rPr>
        <w:t>;</w:t>
      </w:r>
    </w:p>
    <w:p w:rsidR="00290159" w:rsidRPr="00B30208" w:rsidRDefault="00290159" w:rsidP="007A4BEC">
      <w:pPr>
        <w:spacing w:line="276" w:lineRule="auto"/>
        <w:rPr>
          <w:rFonts w:eastAsia="Times New Roman"/>
          <w:color w:val="000000" w:themeColor="text1"/>
        </w:rPr>
      </w:pPr>
      <w:r w:rsidRPr="00B30208">
        <w:rPr>
          <w:rFonts w:eastAsia="Times New Roman"/>
          <w:i/>
          <w:color w:val="000000" w:themeColor="text1"/>
        </w:rPr>
        <w:t>планирование</w:t>
      </w:r>
      <w:r w:rsidRPr="00B30208">
        <w:rPr>
          <w:rFonts w:eastAsia="Times New Roman"/>
          <w:color w:val="000000" w:themeColor="text1"/>
        </w:rPr>
        <w:t xml:space="preserve"> воспитательной работы по организации воспитательной деятельности на текущий учебный год; </w:t>
      </w:r>
    </w:p>
    <w:p w:rsidR="00290159" w:rsidRPr="00B30208" w:rsidRDefault="00290159" w:rsidP="007A4BEC">
      <w:pPr>
        <w:spacing w:line="276" w:lineRule="auto"/>
        <w:rPr>
          <w:rFonts w:eastAsia="Times New Roman"/>
          <w:color w:val="000000" w:themeColor="text1"/>
        </w:rPr>
      </w:pPr>
      <w:r w:rsidRPr="00B30208">
        <w:rPr>
          <w:rFonts w:eastAsia="Times New Roman"/>
          <w:i/>
          <w:color w:val="000000" w:themeColor="text1"/>
        </w:rPr>
        <w:t>организация</w:t>
      </w:r>
      <w:r w:rsidRPr="00B30208">
        <w:rPr>
          <w:rFonts w:eastAsia="Times New Roman"/>
          <w:color w:val="000000" w:themeColor="text1"/>
        </w:rPr>
        <w:t xml:space="preserve"> </w:t>
      </w:r>
      <w:r w:rsidRPr="00B30208">
        <w:rPr>
          <w:rFonts w:eastAsia="Times New Roman"/>
          <w:color w:val="000000" w:themeColor="text1"/>
          <w:lang w:eastAsia="ru-RU"/>
        </w:rPr>
        <w:t>воспитательной работы</w:t>
      </w:r>
      <w:r w:rsidRPr="00B30208">
        <w:rPr>
          <w:rFonts w:eastAsia="Times New Roman"/>
          <w:color w:val="000000" w:themeColor="text1"/>
        </w:rPr>
        <w:t xml:space="preserve">; </w:t>
      </w:r>
    </w:p>
    <w:p w:rsidR="00290159" w:rsidRPr="006914BA" w:rsidRDefault="00290159" w:rsidP="007A4BEC">
      <w:pPr>
        <w:spacing w:line="276" w:lineRule="auto"/>
        <w:rPr>
          <w:rFonts w:eastAsia="Times New Roman"/>
        </w:rPr>
      </w:pPr>
      <w:r w:rsidRPr="00B30208">
        <w:rPr>
          <w:rFonts w:eastAsia="Times New Roman"/>
          <w:i/>
          <w:color w:val="000000" w:themeColor="text1"/>
          <w:lang w:eastAsia="ru-RU"/>
        </w:rPr>
        <w:t>контроль</w:t>
      </w:r>
      <w:r w:rsidRPr="00B30208">
        <w:rPr>
          <w:rFonts w:eastAsia="Times New Roman"/>
          <w:color w:val="000000" w:themeColor="text1"/>
          <w:lang w:eastAsia="ru-RU"/>
        </w:rPr>
        <w:t xml:space="preserve"> за исполнением управленческих решений по воспитательной </w:t>
      </w:r>
      <w:r w:rsidRPr="006914BA">
        <w:rPr>
          <w:rFonts w:eastAsia="Times New Roman"/>
          <w:lang w:eastAsia="ru-RU"/>
        </w:rPr>
        <w:t>работе</w:t>
      </w:r>
      <w:r w:rsidRPr="006914BA">
        <w:rPr>
          <w:rFonts w:eastAsia="Times New Roman"/>
        </w:rPr>
        <w:t>.</w:t>
      </w:r>
    </w:p>
    <w:p w:rsidR="009B678C" w:rsidRPr="006914BA" w:rsidRDefault="009B678C" w:rsidP="007A4BEC">
      <w:pPr>
        <w:spacing w:line="276" w:lineRule="auto"/>
        <w:rPr>
          <w:rFonts w:eastAsia="Times New Roman"/>
        </w:rPr>
      </w:pPr>
      <w:r w:rsidRPr="006914BA">
        <w:rPr>
          <w:rFonts w:eastAsia="Times New Roman"/>
        </w:rPr>
        <w:t xml:space="preserve">Управление деятельностью и процессами, связанными с подходом «Обучение служением» реализуется через закрепление кураторов на </w:t>
      </w:r>
      <w:proofErr w:type="spellStart"/>
      <w:r w:rsidRPr="006914BA">
        <w:rPr>
          <w:rFonts w:eastAsia="Times New Roman"/>
        </w:rPr>
        <w:t>ООП</w:t>
      </w:r>
      <w:proofErr w:type="spellEnd"/>
      <w:r w:rsidRPr="006914BA">
        <w:rPr>
          <w:rFonts w:eastAsia="Times New Roman"/>
        </w:rPr>
        <w:t>, действующих в тесном взаимодействии со структурами администрации университета, в частности управлением образовательных программ, управлением по внеучебной, социальной работе и молодёжной политике, Молодёжным проектным офисом.</w:t>
      </w:r>
    </w:p>
    <w:p w:rsidR="003D1112" w:rsidRPr="006914BA" w:rsidRDefault="003D1112" w:rsidP="007A4BEC">
      <w:pPr>
        <w:spacing w:line="276" w:lineRule="auto"/>
        <w:rPr>
          <w:b/>
        </w:rPr>
      </w:pPr>
    </w:p>
    <w:p w:rsidR="003D1112" w:rsidRPr="00B30208" w:rsidRDefault="003D1112" w:rsidP="007A4BEC">
      <w:pPr>
        <w:pStyle w:val="1"/>
        <w:numPr>
          <w:ilvl w:val="1"/>
          <w:numId w:val="3"/>
        </w:numPr>
        <w:spacing w:line="276" w:lineRule="auto"/>
        <w:rPr>
          <w:color w:val="000000" w:themeColor="text1"/>
        </w:rPr>
      </w:pPr>
      <w:bookmarkStart w:id="28" w:name="_Toc186194189"/>
      <w:r w:rsidRPr="00B30208">
        <w:rPr>
          <w:color w:val="000000" w:themeColor="text1"/>
        </w:rPr>
        <w:t>Студенческое самоуправление (со-управление)</w:t>
      </w:r>
      <w:bookmarkEnd w:id="28"/>
    </w:p>
    <w:p w:rsidR="001C1B19" w:rsidRPr="00B30208" w:rsidRDefault="001C1B19" w:rsidP="007A4BEC">
      <w:pPr>
        <w:spacing w:line="276" w:lineRule="auto"/>
        <w:contextualSpacing/>
        <w:rPr>
          <w:rFonts w:eastAsia="Times New Roman"/>
          <w:color w:val="000000" w:themeColor="text1"/>
        </w:rPr>
      </w:pPr>
      <w:r w:rsidRPr="00B30208">
        <w:rPr>
          <w:rFonts w:eastAsia="Times New Roman"/>
          <w:color w:val="000000" w:themeColor="text1"/>
        </w:rPr>
        <w:t>Студенческое самоуправление (со-управление) представляет собой самостоятельную (но контролируемую) общественную деятельность обучающихся и функцию коллектива студентов, в которой реализуется их право на организуемое изнутри управление своей жизнедеятельностью, включающее планирование, организацию, регулирование, контроль и анализ результатов деятельности.</w:t>
      </w:r>
    </w:p>
    <w:p w:rsidR="001C1B19" w:rsidRPr="00B30208" w:rsidRDefault="00730B45" w:rsidP="007A4BEC">
      <w:pPr>
        <w:spacing w:line="276" w:lineRule="auto"/>
        <w:rPr>
          <w:color w:val="000000" w:themeColor="text1"/>
        </w:rPr>
      </w:pPr>
      <w:hyperlink r:id="rId22" w:history="1">
        <w:r w:rsidR="001C1B19" w:rsidRPr="00B30208">
          <w:rPr>
            <w:rFonts w:eastAsia="Times New Roman"/>
            <w:bCs/>
            <w:i/>
            <w:color w:val="000000" w:themeColor="text1"/>
            <w:lang w:eastAsia="ru-RU"/>
          </w:rPr>
          <w:t>Цель</w:t>
        </w:r>
      </w:hyperlink>
      <w:r w:rsidR="001C1B19" w:rsidRPr="00B30208">
        <w:rPr>
          <w:rFonts w:eastAsia="Times New Roman"/>
          <w:bCs/>
          <w:i/>
          <w:color w:val="000000" w:themeColor="text1"/>
          <w:lang w:eastAsia="ru-RU"/>
        </w:rPr>
        <w:t xml:space="preserve"> </w:t>
      </w:r>
      <w:r w:rsidR="001C1B19" w:rsidRPr="00B30208">
        <w:rPr>
          <w:rFonts w:eastAsia="Times New Roman"/>
          <w:bCs/>
          <w:color w:val="000000" w:themeColor="text1"/>
          <w:lang w:eastAsia="ru-RU"/>
        </w:rPr>
        <w:t>студенческого самоуправления</w:t>
      </w:r>
      <w:r w:rsidR="001C1B19" w:rsidRPr="00B30208">
        <w:rPr>
          <w:rFonts w:eastAsia="Times New Roman"/>
          <w:color w:val="000000" w:themeColor="text1"/>
          <w:lang w:eastAsia="ru-RU"/>
        </w:rPr>
        <w:t>: создание условий для проявления способностей и талантов обучающихся, самореализации студентов через различные виды деятельности (</w:t>
      </w:r>
      <w:r w:rsidR="001C1B19" w:rsidRPr="00B30208">
        <w:rPr>
          <w:color w:val="000000" w:themeColor="text1"/>
        </w:rPr>
        <w:t xml:space="preserve">проектную, </w:t>
      </w:r>
      <w:r w:rsidR="002A43B9" w:rsidRPr="00B30208">
        <w:rPr>
          <w:color w:val="000000" w:themeColor="text1"/>
        </w:rPr>
        <w:t>волонтёрскую</w:t>
      </w:r>
      <w:r w:rsidR="001C1B19" w:rsidRPr="00B30208">
        <w:rPr>
          <w:color w:val="000000" w:themeColor="text1"/>
        </w:rPr>
        <w:t xml:space="preserve">, учебно-исследовательскую и научно-исследовательскую, студенческое международное сотрудничество, деятельность студенческих объединений, досуговую, творческая и социально-культурную, участие в организации </w:t>
      </w:r>
      <w:r w:rsidR="001C1B19" w:rsidRPr="00B30208">
        <w:rPr>
          <w:color w:val="000000" w:themeColor="text1"/>
        </w:rPr>
        <w:br/>
        <w:t xml:space="preserve">и проведении значимых событий и мероприятий; участие </w:t>
      </w:r>
      <w:r w:rsidR="001C1B19" w:rsidRPr="00B30208">
        <w:rPr>
          <w:color w:val="000000" w:themeColor="text1"/>
        </w:rPr>
        <w:br/>
        <w:t>в профориентационной  и предпринимательской деятельности и др.).</w:t>
      </w:r>
    </w:p>
    <w:p w:rsidR="001C1B19" w:rsidRPr="00B30208" w:rsidRDefault="001C1B19" w:rsidP="007A4BEC">
      <w:pPr>
        <w:shd w:val="clear" w:color="auto" w:fill="FFFFFF"/>
        <w:spacing w:line="276" w:lineRule="auto"/>
        <w:rPr>
          <w:rFonts w:eastAsia="Times New Roman"/>
          <w:i/>
          <w:color w:val="000000" w:themeColor="text1"/>
          <w:lang w:eastAsia="ru-RU"/>
        </w:rPr>
      </w:pPr>
      <w:r w:rsidRPr="00B30208">
        <w:rPr>
          <w:rFonts w:eastAsia="Times New Roman"/>
          <w:bCs/>
          <w:i/>
          <w:color w:val="000000" w:themeColor="text1"/>
          <w:lang w:eastAsia="ru-RU"/>
        </w:rPr>
        <w:t>Задачи</w:t>
      </w:r>
      <w:r w:rsidRPr="00B30208">
        <w:rPr>
          <w:rFonts w:eastAsia="Times New Roman"/>
          <w:bCs/>
          <w:color w:val="000000" w:themeColor="text1"/>
          <w:lang w:eastAsia="ru-RU"/>
        </w:rPr>
        <w:t xml:space="preserve"> студенческого самоуправления</w:t>
      </w:r>
      <w:r w:rsidRPr="00B30208">
        <w:rPr>
          <w:rFonts w:eastAsia="Times New Roman"/>
          <w:bCs/>
          <w:i/>
          <w:color w:val="000000" w:themeColor="text1"/>
          <w:lang w:eastAsia="ru-RU"/>
        </w:rPr>
        <w:t>:</w:t>
      </w:r>
      <w:r w:rsidRPr="00B30208">
        <w:rPr>
          <w:rFonts w:eastAsia="Calibri"/>
          <w:color w:val="000000" w:themeColor="text1"/>
        </w:rPr>
        <w:t xml:space="preserve"> </w:t>
      </w:r>
      <w:r w:rsidRPr="00B30208">
        <w:rPr>
          <w:rFonts w:eastAsia="Times New Roman"/>
          <w:color w:val="000000" w:themeColor="text1"/>
          <w:lang w:eastAsia="ru-RU"/>
        </w:rPr>
        <w:t>сопровождение функционирования и развития студенческих объединений;</w:t>
      </w:r>
      <w:r w:rsidRPr="00B30208">
        <w:rPr>
          <w:rFonts w:eastAsia="Calibri"/>
          <w:color w:val="000000" w:themeColor="text1"/>
        </w:rPr>
        <w:t xml:space="preserve"> </w:t>
      </w:r>
      <w:r w:rsidRPr="00B30208">
        <w:rPr>
          <w:rFonts w:eastAsia="Times New Roman"/>
          <w:color w:val="000000" w:themeColor="text1"/>
          <w:lang w:eastAsia="ru-RU"/>
        </w:rPr>
        <w:t>правовая, информационная, методическая, ресурсная, психолого-педагогическая, иная поддержка органов студенческого самоуправления;</w:t>
      </w:r>
      <w:r w:rsidRPr="00B30208">
        <w:rPr>
          <w:rFonts w:eastAsia="Calibri"/>
          <w:color w:val="000000" w:themeColor="text1"/>
        </w:rPr>
        <w:t xml:space="preserve"> </w:t>
      </w:r>
      <w:r w:rsidRPr="00B30208">
        <w:rPr>
          <w:rFonts w:eastAsia="Times New Roman"/>
          <w:color w:val="000000" w:themeColor="text1"/>
          <w:lang w:eastAsia="ru-RU"/>
        </w:rPr>
        <w:t xml:space="preserve">подготовка инициатив </w:t>
      </w:r>
      <w:r w:rsidRPr="00B30208">
        <w:rPr>
          <w:rFonts w:eastAsia="Times New Roman"/>
          <w:color w:val="000000" w:themeColor="text1"/>
          <w:lang w:eastAsia="ru-RU"/>
        </w:rPr>
        <w:br/>
        <w:t xml:space="preserve">и предложений администрации </w:t>
      </w:r>
      <w:proofErr w:type="spellStart"/>
      <w:r w:rsidRPr="00B30208">
        <w:rPr>
          <w:rFonts w:eastAsia="Times New Roman"/>
          <w:color w:val="000000" w:themeColor="text1"/>
          <w:lang w:eastAsia="ru-RU"/>
        </w:rPr>
        <w:t>ТвГУ</w:t>
      </w:r>
      <w:proofErr w:type="spellEnd"/>
      <w:r w:rsidRPr="00B30208">
        <w:rPr>
          <w:rFonts w:eastAsia="Times New Roman"/>
          <w:color w:val="000000" w:themeColor="text1"/>
          <w:lang w:eastAsia="ru-RU"/>
        </w:rPr>
        <w:t xml:space="preserve">, органам государственной власти </w:t>
      </w:r>
      <w:r w:rsidRPr="00B30208">
        <w:rPr>
          <w:rFonts w:eastAsia="Times New Roman"/>
          <w:color w:val="000000" w:themeColor="text1"/>
          <w:lang w:eastAsia="ru-RU"/>
        </w:rPr>
        <w:br/>
        <w:t>и общественным объединениям по проблемам, затрагивающим интересы студентов и актуальные вопросы общественного развития;</w:t>
      </w:r>
      <w:r w:rsidRPr="00B30208">
        <w:rPr>
          <w:rFonts w:eastAsia="Calibri"/>
          <w:color w:val="000000" w:themeColor="text1"/>
        </w:rPr>
        <w:t xml:space="preserve"> </w:t>
      </w:r>
      <w:r w:rsidRPr="00B30208">
        <w:rPr>
          <w:rFonts w:eastAsia="Times New Roman"/>
          <w:color w:val="000000" w:themeColor="text1"/>
          <w:lang w:eastAsia="ru-RU"/>
        </w:rPr>
        <w:t xml:space="preserve">организация сотрудничества со студенческими, </w:t>
      </w:r>
      <w:r w:rsidR="002A43B9" w:rsidRPr="00B30208">
        <w:rPr>
          <w:rFonts w:eastAsia="Times New Roman"/>
          <w:color w:val="000000" w:themeColor="text1"/>
          <w:lang w:eastAsia="ru-RU"/>
        </w:rPr>
        <w:t>молодёжными</w:t>
      </w:r>
      <w:r w:rsidRPr="00B30208">
        <w:rPr>
          <w:rFonts w:eastAsia="Times New Roman"/>
          <w:color w:val="000000" w:themeColor="text1"/>
          <w:lang w:eastAsia="ru-RU"/>
        </w:rPr>
        <w:t xml:space="preserve"> и другими общественными объединениями в Российской Федерации и в рамках международного сотрудничества;</w:t>
      </w:r>
      <w:r w:rsidRPr="00B30208">
        <w:rPr>
          <w:rFonts w:eastAsia="Calibri"/>
          <w:color w:val="000000" w:themeColor="text1"/>
        </w:rPr>
        <w:t xml:space="preserve"> </w:t>
      </w:r>
      <w:r w:rsidRPr="00B30208">
        <w:rPr>
          <w:rFonts w:eastAsia="Times New Roman"/>
          <w:color w:val="000000" w:themeColor="text1"/>
          <w:lang w:eastAsia="ru-RU"/>
        </w:rPr>
        <w:t>иное.</w:t>
      </w:r>
    </w:p>
    <w:p w:rsidR="001C1B19" w:rsidRPr="00B30208" w:rsidRDefault="001C1B19" w:rsidP="007A4BEC">
      <w:pPr>
        <w:spacing w:line="276" w:lineRule="auto"/>
        <w:rPr>
          <w:bCs/>
          <w:color w:val="000000" w:themeColor="text1"/>
        </w:rPr>
      </w:pPr>
    </w:p>
    <w:p w:rsidR="003D1112" w:rsidRPr="00B30208" w:rsidRDefault="00F233DA" w:rsidP="007A4BEC">
      <w:pPr>
        <w:spacing w:line="276" w:lineRule="auto"/>
        <w:rPr>
          <w:bCs/>
          <w:color w:val="000000" w:themeColor="text1"/>
        </w:rPr>
      </w:pPr>
      <w:r w:rsidRPr="00B30208">
        <w:rPr>
          <w:bCs/>
          <w:color w:val="000000" w:themeColor="text1"/>
        </w:rPr>
        <w:t>Самоуправление</w:t>
      </w:r>
      <w:r w:rsidR="001C1B19" w:rsidRPr="00B30208">
        <w:rPr>
          <w:bCs/>
          <w:color w:val="000000" w:themeColor="text1"/>
        </w:rPr>
        <w:t xml:space="preserve"> в </w:t>
      </w:r>
      <w:proofErr w:type="spellStart"/>
      <w:r w:rsidR="001C1B19" w:rsidRPr="00B30208">
        <w:rPr>
          <w:bCs/>
          <w:color w:val="000000" w:themeColor="text1"/>
        </w:rPr>
        <w:t>ТвГУ</w:t>
      </w:r>
      <w:proofErr w:type="spellEnd"/>
      <w:r w:rsidRPr="00B30208">
        <w:rPr>
          <w:bCs/>
          <w:color w:val="000000" w:themeColor="text1"/>
        </w:rPr>
        <w:t xml:space="preserve"> осуществляется в соответствии с Положением о студенческом самоуправлении </w:t>
      </w:r>
      <w:proofErr w:type="spellStart"/>
      <w:r w:rsidRPr="00B30208">
        <w:rPr>
          <w:bCs/>
          <w:color w:val="000000" w:themeColor="text1"/>
        </w:rPr>
        <w:t>ТвГУ</w:t>
      </w:r>
      <w:proofErr w:type="spellEnd"/>
      <w:r w:rsidR="001A0D7D" w:rsidRPr="00B30208">
        <w:rPr>
          <w:bCs/>
          <w:color w:val="000000" w:themeColor="text1"/>
        </w:rPr>
        <w:t>.</w:t>
      </w:r>
    </w:p>
    <w:p w:rsidR="003D1112" w:rsidRPr="00B30208" w:rsidRDefault="003D1112" w:rsidP="007A4BEC">
      <w:pPr>
        <w:spacing w:line="276" w:lineRule="auto"/>
        <w:rPr>
          <w:b/>
          <w:color w:val="000000" w:themeColor="text1"/>
        </w:rPr>
      </w:pPr>
    </w:p>
    <w:p w:rsidR="003D1112" w:rsidRPr="00B30208" w:rsidRDefault="00DD417A" w:rsidP="007A4BEC">
      <w:pPr>
        <w:pStyle w:val="1"/>
        <w:numPr>
          <w:ilvl w:val="1"/>
          <w:numId w:val="3"/>
        </w:numPr>
        <w:spacing w:line="276" w:lineRule="auto"/>
        <w:rPr>
          <w:color w:val="000000" w:themeColor="text1"/>
        </w:rPr>
      </w:pPr>
      <w:bookmarkStart w:id="29" w:name="_Toc186194190"/>
      <w:r w:rsidRPr="00B30208">
        <w:rPr>
          <w:color w:val="000000" w:themeColor="text1"/>
        </w:rPr>
        <w:t>Проведение аттестации воспитательной деятельности</w:t>
      </w:r>
      <w:r w:rsidR="0078618A" w:rsidRPr="00B30208">
        <w:rPr>
          <w:color w:val="000000" w:themeColor="text1"/>
        </w:rPr>
        <w:t xml:space="preserve"> и оценка качества </w:t>
      </w:r>
      <w:r w:rsidR="0078618A" w:rsidRPr="00B30208">
        <w:rPr>
          <w:rFonts w:eastAsia="Times New Roman"/>
          <w:color w:val="000000" w:themeColor="text1"/>
        </w:rPr>
        <w:t>воспитательной деятельности</w:t>
      </w:r>
      <w:r w:rsidR="0078618A" w:rsidRPr="00B30208">
        <w:rPr>
          <w:color w:val="000000" w:themeColor="text1"/>
        </w:rPr>
        <w:t>.</w:t>
      </w:r>
      <w:bookmarkEnd w:id="29"/>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 xml:space="preserve">На учёном совете факультета/института руководитель </w:t>
      </w:r>
      <w:proofErr w:type="spellStart"/>
      <w:r w:rsidRPr="00B30208">
        <w:rPr>
          <w:rFonts w:eastAsia="Times New Roman"/>
          <w:color w:val="000000" w:themeColor="text1"/>
        </w:rPr>
        <w:t>ООП</w:t>
      </w:r>
      <w:proofErr w:type="spellEnd"/>
      <w:r w:rsidRPr="00B30208">
        <w:rPr>
          <w:rFonts w:eastAsia="Times New Roman"/>
          <w:color w:val="000000" w:themeColor="text1"/>
        </w:rPr>
        <w:t xml:space="preserve"> ежегодно представляет отчёт, содержащий анализ воспитательной работы и итоги её аттестации (по реализуемым направлениям подготовки / специальностям).</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Анализ воспитательной работы проводится с целью выявления основных проблем воспитания и последующего их решения</w:t>
      </w:r>
      <w:r w:rsidR="0078618A" w:rsidRPr="00B30208">
        <w:rPr>
          <w:rFonts w:eastAsia="Times New Roman"/>
          <w:color w:val="000000" w:themeColor="text1"/>
        </w:rPr>
        <w:t>, а также оценки качества воспитательной деятельности. Критериями качества воспитательной деятельности выступают:</w:t>
      </w:r>
    </w:p>
    <w:p w:rsidR="0078618A" w:rsidRPr="00B30208" w:rsidRDefault="0078618A" w:rsidP="007A4BEC">
      <w:pPr>
        <w:pStyle w:val="a8"/>
        <w:numPr>
          <w:ilvl w:val="0"/>
          <w:numId w:val="26"/>
        </w:numPr>
        <w:spacing w:line="276" w:lineRule="auto"/>
        <w:rPr>
          <w:rFonts w:eastAsia="Times New Roman"/>
          <w:color w:val="000000" w:themeColor="text1"/>
        </w:rPr>
      </w:pPr>
      <w:r w:rsidRPr="00B30208">
        <w:rPr>
          <w:rFonts w:eastAsia="Calibri"/>
          <w:color w:val="000000" w:themeColor="text1"/>
        </w:rPr>
        <w:t>качество ресурсного обеспечения реализации воспитательной деятельности;</w:t>
      </w:r>
      <w:r w:rsidRPr="00B30208">
        <w:rPr>
          <w:rFonts w:eastAsia="Times New Roman"/>
          <w:color w:val="000000" w:themeColor="text1"/>
        </w:rPr>
        <w:t xml:space="preserve"> </w:t>
      </w:r>
    </w:p>
    <w:p w:rsidR="0078618A" w:rsidRPr="00B30208" w:rsidRDefault="0078618A" w:rsidP="007A4BEC">
      <w:pPr>
        <w:pStyle w:val="a8"/>
        <w:numPr>
          <w:ilvl w:val="0"/>
          <w:numId w:val="26"/>
        </w:numPr>
        <w:spacing w:line="276" w:lineRule="auto"/>
        <w:rPr>
          <w:rFonts w:eastAsia="Times New Roman"/>
          <w:color w:val="000000" w:themeColor="text1"/>
        </w:rPr>
      </w:pPr>
      <w:r w:rsidRPr="00B30208">
        <w:rPr>
          <w:rFonts w:eastAsia="Calibri"/>
          <w:color w:val="000000" w:themeColor="text1"/>
        </w:rPr>
        <w:t>качество воспитывающей среды и воспитательного процесса;</w:t>
      </w:r>
    </w:p>
    <w:p w:rsidR="0078618A" w:rsidRPr="00B30208" w:rsidRDefault="0078618A" w:rsidP="007A4BEC">
      <w:pPr>
        <w:pStyle w:val="a8"/>
        <w:numPr>
          <w:ilvl w:val="0"/>
          <w:numId w:val="26"/>
        </w:numPr>
        <w:spacing w:line="276" w:lineRule="auto"/>
        <w:rPr>
          <w:rFonts w:eastAsia="Calibri"/>
          <w:color w:val="000000" w:themeColor="text1"/>
        </w:rPr>
      </w:pPr>
      <w:r w:rsidRPr="00B30208">
        <w:rPr>
          <w:rFonts w:eastAsia="Calibri"/>
          <w:color w:val="000000" w:themeColor="text1"/>
        </w:rPr>
        <w:t>качество управления системой воспитательной работы;</w:t>
      </w:r>
    </w:p>
    <w:p w:rsidR="0078618A" w:rsidRPr="00B30208" w:rsidRDefault="0078618A" w:rsidP="007A4BEC">
      <w:pPr>
        <w:pStyle w:val="a8"/>
        <w:numPr>
          <w:ilvl w:val="0"/>
          <w:numId w:val="26"/>
        </w:numPr>
        <w:spacing w:line="276" w:lineRule="auto"/>
        <w:rPr>
          <w:color w:val="000000" w:themeColor="text1"/>
        </w:rPr>
      </w:pPr>
      <w:r w:rsidRPr="00B30208">
        <w:rPr>
          <w:rFonts w:eastAsia="Calibri"/>
          <w:color w:val="000000" w:themeColor="text1"/>
        </w:rPr>
        <w:t>качество студенческого самоуправления.</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Основными принципами анализа воспитательного процесса являются:</w:t>
      </w:r>
    </w:p>
    <w:p w:rsidR="00CC01DD" w:rsidRPr="00B30208" w:rsidRDefault="00CC01DD" w:rsidP="007A4BEC">
      <w:pPr>
        <w:pStyle w:val="a8"/>
        <w:numPr>
          <w:ilvl w:val="0"/>
          <w:numId w:val="22"/>
        </w:numPr>
        <w:spacing w:line="276" w:lineRule="auto"/>
        <w:rPr>
          <w:rFonts w:eastAsia="Times New Roman"/>
          <w:color w:val="000000" w:themeColor="text1"/>
        </w:rPr>
      </w:pPr>
      <w:r w:rsidRPr="00B30208">
        <w:rPr>
          <w:rFonts w:eastAsia="Times New Roman"/>
          <w:color w:val="000000" w:themeColor="text1"/>
        </w:rPr>
        <w:t>принцип гуманистической направленности, проявляющийся в уважительном отношении ко всем субъектам воспитательного процесса;</w:t>
      </w:r>
    </w:p>
    <w:p w:rsidR="00CC01DD" w:rsidRPr="00B30208" w:rsidRDefault="00CC01DD" w:rsidP="007A4BEC">
      <w:pPr>
        <w:pStyle w:val="a8"/>
        <w:numPr>
          <w:ilvl w:val="0"/>
          <w:numId w:val="22"/>
        </w:numPr>
        <w:spacing w:line="276" w:lineRule="auto"/>
        <w:rPr>
          <w:rFonts w:eastAsia="Times New Roman"/>
          <w:color w:val="000000" w:themeColor="text1"/>
        </w:rPr>
      </w:pPr>
      <w:r w:rsidRPr="00B30208">
        <w:rPr>
          <w:rFonts w:eastAsia="Times New Roman"/>
          <w:color w:val="000000" w:themeColor="text1"/>
        </w:rPr>
        <w:t>принцип приоритета анализа сущностных сторон воспитания, ориентирующий на изучение не столько количественных его показателей, сколько качественных – таких как содержание и разнообразие деятельности, характер общения и отношений субъектов образовательного процесса и др.;</w:t>
      </w:r>
    </w:p>
    <w:p w:rsidR="00CC01DD" w:rsidRPr="00B30208" w:rsidRDefault="00CC01DD" w:rsidP="007A4BEC">
      <w:pPr>
        <w:pStyle w:val="a8"/>
        <w:numPr>
          <w:ilvl w:val="0"/>
          <w:numId w:val="22"/>
        </w:numPr>
        <w:spacing w:line="276" w:lineRule="auto"/>
        <w:rPr>
          <w:rFonts w:eastAsia="Times New Roman"/>
          <w:color w:val="000000" w:themeColor="text1"/>
        </w:rPr>
      </w:pPr>
      <w:r w:rsidRPr="00B30208">
        <w:rPr>
          <w:rFonts w:eastAsia="Times New Roman"/>
          <w:color w:val="000000" w:themeColor="text1"/>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планирования воспитательной работы, адекватного подбора видов, форм и содержания совместной деятельности обучающихся и преподавателей;</w:t>
      </w:r>
    </w:p>
    <w:p w:rsidR="00CC01DD" w:rsidRPr="00B30208" w:rsidRDefault="00CC01DD" w:rsidP="007A4BEC">
      <w:pPr>
        <w:pStyle w:val="a8"/>
        <w:numPr>
          <w:ilvl w:val="0"/>
          <w:numId w:val="22"/>
        </w:numPr>
        <w:spacing w:line="276" w:lineRule="auto"/>
        <w:rPr>
          <w:rFonts w:eastAsia="Times New Roman"/>
          <w:color w:val="000000" w:themeColor="text1"/>
        </w:rPr>
      </w:pPr>
      <w:r w:rsidRPr="00B30208">
        <w:rPr>
          <w:rFonts w:eastAsia="Times New Roman"/>
          <w:color w:val="000000" w:themeColor="text1"/>
        </w:rPr>
        <w:t>принцип разделённой ответственности за результаты профессионально-личностного развития обучающихся, ориентирующий на понимание того, что профессионально-личностное развитие – это результат влияния как социальных институтов воспитания, так и самовоспитания.</w:t>
      </w:r>
    </w:p>
    <w:p w:rsidR="00CC01DD" w:rsidRPr="00B30208" w:rsidRDefault="00CC01DD" w:rsidP="007A4BEC">
      <w:pPr>
        <w:spacing w:line="276" w:lineRule="auto"/>
        <w:rPr>
          <w:rFonts w:eastAsia="Times New Roman"/>
          <w:b/>
          <w:color w:val="000000" w:themeColor="text1"/>
        </w:rPr>
      </w:pPr>
      <w:r w:rsidRPr="00B30208">
        <w:rPr>
          <w:rFonts w:eastAsia="Times New Roman"/>
          <w:b/>
          <w:color w:val="000000" w:themeColor="text1"/>
        </w:rPr>
        <w:t xml:space="preserve">Примерная схема анализа воспитательной работы на </w:t>
      </w:r>
      <w:proofErr w:type="spellStart"/>
      <w:r w:rsidRPr="00B30208">
        <w:rPr>
          <w:rFonts w:eastAsia="Times New Roman"/>
          <w:b/>
          <w:color w:val="000000" w:themeColor="text1"/>
        </w:rPr>
        <w:t>ООП</w:t>
      </w:r>
      <w:proofErr w:type="spellEnd"/>
      <w:r w:rsidRPr="00B30208">
        <w:rPr>
          <w:rFonts w:eastAsia="Times New Roman"/>
          <w:b/>
          <w:color w:val="000000" w:themeColor="text1"/>
        </w:rPr>
        <w:t>.</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1. Анализ целевых установок</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1.1 Наличие рабочей программы воспитания.</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 xml:space="preserve">1.2 Наличие </w:t>
      </w:r>
      <w:r w:rsidR="005A2000" w:rsidRPr="00B30208">
        <w:rPr>
          <w:rFonts w:eastAsia="Times New Roman"/>
          <w:color w:val="000000" w:themeColor="text1"/>
        </w:rPr>
        <w:t xml:space="preserve">актуального </w:t>
      </w:r>
      <w:r w:rsidRPr="00B30208">
        <w:rPr>
          <w:rFonts w:eastAsia="Times New Roman"/>
          <w:color w:val="000000" w:themeColor="text1"/>
        </w:rPr>
        <w:t>календарного плана воспитательной работы.</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2. Анализ информационного обеспечения организации и проведения воспитательной работы</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2.1 Наличие доступных для обучающихся источников информации, содержащих план воспитательной работы, расписание работы студенческих клубов, кружков, секций, творческих коллективов и т.д.</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3. Организация и проведение воспитательной работы</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 xml:space="preserve">3.1 </w:t>
      </w:r>
      <w:r w:rsidR="005A2000" w:rsidRPr="00B30208">
        <w:rPr>
          <w:rFonts w:eastAsia="Times New Roman"/>
          <w:color w:val="000000" w:themeColor="text1"/>
        </w:rPr>
        <w:t>Реализованные</w:t>
      </w:r>
      <w:r w:rsidRPr="00B30208">
        <w:rPr>
          <w:rFonts w:eastAsia="Times New Roman"/>
          <w:color w:val="000000" w:themeColor="text1"/>
        </w:rPr>
        <w:t xml:space="preserve"> направления воспитательной работы в </w:t>
      </w:r>
      <w:r w:rsidR="005A2000" w:rsidRPr="00B30208">
        <w:rPr>
          <w:rFonts w:eastAsia="Times New Roman"/>
          <w:color w:val="000000" w:themeColor="text1"/>
        </w:rPr>
        <w:t>отчётном</w:t>
      </w:r>
      <w:r w:rsidRPr="00B30208">
        <w:rPr>
          <w:rFonts w:eastAsia="Times New Roman"/>
          <w:color w:val="000000" w:themeColor="text1"/>
        </w:rPr>
        <w:t xml:space="preserve"> году, использованные в формы и методы, степень активности обучающихся в проведении мероприятий воспитательной работы</w:t>
      </w:r>
      <w:r w:rsidR="005A2000" w:rsidRPr="00B30208">
        <w:rPr>
          <w:rFonts w:eastAsia="Times New Roman"/>
          <w:color w:val="000000" w:themeColor="text1"/>
        </w:rPr>
        <w:t xml:space="preserve"> (на основании отчётов тьюторов)</w:t>
      </w:r>
      <w:r w:rsidRPr="00B30208">
        <w:rPr>
          <w:rFonts w:eastAsia="Times New Roman"/>
          <w:color w:val="000000" w:themeColor="text1"/>
        </w:rPr>
        <w:t>.</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3.</w:t>
      </w:r>
      <w:r w:rsidR="005A2000" w:rsidRPr="00B30208">
        <w:rPr>
          <w:rFonts w:eastAsia="Times New Roman"/>
          <w:color w:val="000000" w:themeColor="text1"/>
        </w:rPr>
        <w:t>2</w:t>
      </w:r>
      <w:r w:rsidRPr="00B30208">
        <w:rPr>
          <w:rFonts w:eastAsia="Times New Roman"/>
          <w:color w:val="000000" w:themeColor="text1"/>
        </w:rPr>
        <w:t xml:space="preserve"> Участие обучающихся и оценка степени их активности в</w:t>
      </w:r>
      <w:r w:rsidR="005A2000" w:rsidRPr="00B30208">
        <w:rPr>
          <w:rFonts w:eastAsia="Times New Roman"/>
          <w:color w:val="000000" w:themeColor="text1"/>
        </w:rPr>
        <w:t xml:space="preserve">о внеучебных мероприятиях </w:t>
      </w:r>
      <w:r w:rsidRPr="00B30208">
        <w:rPr>
          <w:rFonts w:eastAsia="Times New Roman"/>
          <w:color w:val="000000" w:themeColor="text1"/>
        </w:rPr>
        <w:t>различного уровня</w:t>
      </w:r>
      <w:r w:rsidR="005A2000" w:rsidRPr="00B30208">
        <w:rPr>
          <w:rFonts w:eastAsia="Times New Roman"/>
          <w:color w:val="000000" w:themeColor="text1"/>
        </w:rPr>
        <w:t xml:space="preserve"> (на основании отчётов тьюторов)</w:t>
      </w:r>
      <w:r w:rsidRPr="00B30208">
        <w:rPr>
          <w:rFonts w:eastAsia="Times New Roman"/>
          <w:color w:val="000000" w:themeColor="text1"/>
        </w:rPr>
        <w:t>.</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3.</w:t>
      </w:r>
      <w:r w:rsidR="005A2000" w:rsidRPr="00B30208">
        <w:rPr>
          <w:rFonts w:eastAsia="Times New Roman"/>
          <w:color w:val="000000" w:themeColor="text1"/>
        </w:rPr>
        <w:t>3</w:t>
      </w:r>
      <w:r w:rsidRPr="00B30208">
        <w:rPr>
          <w:rFonts w:eastAsia="Times New Roman"/>
          <w:color w:val="000000" w:themeColor="text1"/>
        </w:rPr>
        <w:t xml:space="preserve"> Достижения обучающихся, участвовавших в фестивалях, конкурсах, смотрах, соревнованиях различного уровня (количество призовых мест, дипломов, грамот и пр.).</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3.</w:t>
      </w:r>
      <w:r w:rsidR="005A2000" w:rsidRPr="00B30208">
        <w:rPr>
          <w:rFonts w:eastAsia="Times New Roman"/>
          <w:color w:val="000000" w:themeColor="text1"/>
        </w:rPr>
        <w:t>4</w:t>
      </w:r>
      <w:r w:rsidRPr="00B30208">
        <w:rPr>
          <w:rFonts w:eastAsia="Times New Roman"/>
          <w:color w:val="000000" w:themeColor="text1"/>
        </w:rPr>
        <w:t xml:space="preserve"> Количество обучающихся, участвовавших в работе студенческих клубов, творческих коллективов, кружков, секций и пр. в </w:t>
      </w:r>
      <w:r w:rsidR="005A2000" w:rsidRPr="00B30208">
        <w:rPr>
          <w:rFonts w:eastAsia="Times New Roman"/>
          <w:color w:val="000000" w:themeColor="text1"/>
        </w:rPr>
        <w:t>отчётном</w:t>
      </w:r>
      <w:r w:rsidRPr="00B30208">
        <w:rPr>
          <w:rFonts w:eastAsia="Times New Roman"/>
          <w:color w:val="000000" w:themeColor="text1"/>
        </w:rPr>
        <w:t xml:space="preserve"> учебном году.</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3.</w:t>
      </w:r>
      <w:r w:rsidR="005A2000" w:rsidRPr="00B30208">
        <w:rPr>
          <w:rFonts w:eastAsia="Times New Roman"/>
          <w:color w:val="000000" w:themeColor="text1"/>
        </w:rPr>
        <w:t>5</w:t>
      </w:r>
      <w:r w:rsidRPr="00B30208">
        <w:rPr>
          <w:rFonts w:eastAsia="Times New Roman"/>
          <w:color w:val="000000" w:themeColor="text1"/>
        </w:rPr>
        <w:t xml:space="preserve"> Количество обучающихся, задействованных в различных воспитательных мероприятиях в качестве организаторов и в качестве участников.</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4. Итоги аттестации воспитательной работы факультета</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 xml:space="preserve">4.1. Выполнение в </w:t>
      </w:r>
      <w:r w:rsidR="005A2000" w:rsidRPr="00B30208">
        <w:rPr>
          <w:rFonts w:eastAsia="Times New Roman"/>
          <w:color w:val="000000" w:themeColor="text1"/>
        </w:rPr>
        <w:t>отчётном</w:t>
      </w:r>
      <w:r w:rsidRPr="00B30208">
        <w:rPr>
          <w:rFonts w:eastAsia="Times New Roman"/>
          <w:color w:val="000000" w:themeColor="text1"/>
        </w:rPr>
        <w:t xml:space="preserve"> году календарного плана воспитательной работы: выполнен </w:t>
      </w:r>
      <w:r w:rsidRPr="00B30208">
        <w:rPr>
          <w:rFonts w:eastAsia="Times New Roman"/>
          <w:i/>
          <w:color w:val="000000" w:themeColor="text1"/>
        </w:rPr>
        <w:t>полностью</w:t>
      </w:r>
      <w:r w:rsidR="002D2CE8" w:rsidRPr="00B30208">
        <w:rPr>
          <w:rFonts w:eastAsia="Times New Roman"/>
          <w:color w:val="000000" w:themeColor="text1"/>
        </w:rPr>
        <w:t>/</w:t>
      </w:r>
      <w:r w:rsidR="002D2CE8" w:rsidRPr="00B30208">
        <w:rPr>
          <w:rFonts w:eastAsia="Times New Roman"/>
          <w:color w:val="000000" w:themeColor="text1"/>
          <w:lang w:val="en-US"/>
        </w:rPr>
        <w:t> </w:t>
      </w:r>
      <w:r w:rsidRPr="00B30208">
        <w:rPr>
          <w:rFonts w:eastAsia="Times New Roman"/>
          <w:i/>
          <w:color w:val="000000" w:themeColor="text1"/>
        </w:rPr>
        <w:t>перевыполнен</w:t>
      </w:r>
      <w:r w:rsidRPr="00B30208">
        <w:rPr>
          <w:rFonts w:eastAsia="Times New Roman"/>
          <w:color w:val="000000" w:themeColor="text1"/>
        </w:rPr>
        <w:t xml:space="preserve"> (с приведением конкретных сведений о перевыполнении) – </w:t>
      </w:r>
      <w:r w:rsidR="002D2CE8" w:rsidRPr="00B30208">
        <w:rPr>
          <w:rFonts w:eastAsia="Times New Roman"/>
          <w:i/>
          <w:color w:val="000000" w:themeColor="text1"/>
        </w:rPr>
        <w:t>выполнен в основном</w:t>
      </w:r>
      <w:r w:rsidRPr="00B30208">
        <w:rPr>
          <w:rFonts w:eastAsia="Times New Roman"/>
          <w:color w:val="000000" w:themeColor="text1"/>
        </w:rPr>
        <w:t xml:space="preserve"> (с указанием причин невыполнения отдельных мероприятий).</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 xml:space="preserve">4.2. Общее количество обучающихся, принявших участие в воспитательных мероприятиях в </w:t>
      </w:r>
      <w:r w:rsidR="005A2000" w:rsidRPr="00B30208">
        <w:rPr>
          <w:rFonts w:eastAsia="Times New Roman"/>
          <w:color w:val="000000" w:themeColor="text1"/>
        </w:rPr>
        <w:t>отчётном</w:t>
      </w:r>
      <w:r w:rsidRPr="00B30208">
        <w:rPr>
          <w:rFonts w:eastAsia="Times New Roman"/>
          <w:color w:val="000000" w:themeColor="text1"/>
        </w:rPr>
        <w:t xml:space="preserve"> учебном году.</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4.3. При наличии фактов пассивного отношения обучающихся к воспитательным мероприятиям: причины пассивности и предложения по е</w:t>
      </w:r>
      <w:r w:rsidR="005A2000" w:rsidRPr="00B30208">
        <w:rPr>
          <w:rFonts w:eastAsia="Times New Roman"/>
          <w:color w:val="000000" w:themeColor="text1"/>
        </w:rPr>
        <w:t>ё</w:t>
      </w:r>
      <w:r w:rsidRPr="00B30208">
        <w:rPr>
          <w:rFonts w:eastAsia="Times New Roman"/>
          <w:color w:val="000000" w:themeColor="text1"/>
        </w:rPr>
        <w:t xml:space="preserve"> устранению, активному вовлечению обучающихся в воспитательную работу.</w:t>
      </w:r>
    </w:p>
    <w:p w:rsidR="00CC01DD" w:rsidRPr="00B30208" w:rsidRDefault="00CC01DD" w:rsidP="007A4BEC">
      <w:pPr>
        <w:spacing w:line="276" w:lineRule="auto"/>
        <w:rPr>
          <w:rFonts w:eastAsia="Times New Roman"/>
          <w:color w:val="000000" w:themeColor="text1"/>
        </w:rPr>
      </w:pPr>
      <w:r w:rsidRPr="00B30208">
        <w:rPr>
          <w:rFonts w:eastAsia="Times New Roman"/>
          <w:color w:val="000000" w:themeColor="text1"/>
        </w:rPr>
        <w:t xml:space="preserve">4.4. Дополнительно в </w:t>
      </w:r>
      <w:r w:rsidR="005A2000" w:rsidRPr="00B30208">
        <w:rPr>
          <w:rFonts w:eastAsia="Times New Roman"/>
          <w:color w:val="000000" w:themeColor="text1"/>
        </w:rPr>
        <w:t>отчёте</w:t>
      </w:r>
      <w:r w:rsidRPr="00B30208">
        <w:rPr>
          <w:rFonts w:eastAsia="Times New Roman"/>
          <w:color w:val="000000" w:themeColor="text1"/>
        </w:rPr>
        <w:t xml:space="preserve"> могут быть представлены (по решению </w:t>
      </w:r>
      <w:r w:rsidR="005A2000" w:rsidRPr="00B30208">
        <w:rPr>
          <w:rFonts w:eastAsia="Times New Roman"/>
          <w:color w:val="000000" w:themeColor="text1"/>
        </w:rPr>
        <w:t xml:space="preserve">руководителя </w:t>
      </w:r>
      <w:proofErr w:type="spellStart"/>
      <w:r w:rsidR="005A2000" w:rsidRPr="00B30208">
        <w:rPr>
          <w:rFonts w:eastAsia="Times New Roman"/>
          <w:color w:val="000000" w:themeColor="text1"/>
        </w:rPr>
        <w:t>ООП</w:t>
      </w:r>
      <w:proofErr w:type="spellEnd"/>
      <w:r w:rsidRPr="00B30208">
        <w:rPr>
          <w:rFonts w:eastAsia="Times New Roman"/>
          <w:color w:val="000000" w:themeColor="text1"/>
        </w:rPr>
        <w:t>) сведения об инициативном участии обучающихся в воспитательных мероприятиях, не предусмотренных календарным планом воспитательной работы, о конкретных обучающихся, показавших наилучшие результаты участия в воспитательных мероприятиях и др.</w:t>
      </w:r>
    </w:p>
    <w:p w:rsidR="005A2000" w:rsidRPr="00B30208" w:rsidRDefault="005A2000" w:rsidP="007A4BEC">
      <w:pPr>
        <w:spacing w:line="276" w:lineRule="auto"/>
        <w:rPr>
          <w:rFonts w:eastAsia="Times New Roman"/>
          <w:b/>
          <w:color w:val="000000" w:themeColor="text1"/>
        </w:rPr>
      </w:pPr>
      <w:r w:rsidRPr="00B30208">
        <w:rPr>
          <w:rFonts w:eastAsia="Times New Roman"/>
          <w:b/>
          <w:color w:val="000000" w:themeColor="text1"/>
        </w:rPr>
        <w:t>Процедура аттестации воспитательной работы и выполнения календарного плана воспитательной работы</w:t>
      </w:r>
    </w:p>
    <w:p w:rsidR="005A2000" w:rsidRPr="00B30208" w:rsidRDefault="005A2000" w:rsidP="007A4BEC">
      <w:pPr>
        <w:spacing w:line="276" w:lineRule="auto"/>
        <w:rPr>
          <w:rFonts w:eastAsia="Times New Roman"/>
          <w:color w:val="000000" w:themeColor="text1"/>
        </w:rPr>
      </w:pPr>
      <w:r w:rsidRPr="00B30208">
        <w:rPr>
          <w:rFonts w:eastAsia="Times New Roman"/>
          <w:color w:val="000000" w:themeColor="text1"/>
        </w:rPr>
        <w:t xml:space="preserve">Реализация Рабочей программы воспитания </w:t>
      </w:r>
      <w:proofErr w:type="spellStart"/>
      <w:r w:rsidRPr="00B30208">
        <w:rPr>
          <w:rFonts w:eastAsia="Times New Roman"/>
          <w:color w:val="000000" w:themeColor="text1"/>
        </w:rPr>
        <w:t>ООП</w:t>
      </w:r>
      <w:proofErr w:type="spellEnd"/>
      <w:r w:rsidRPr="00B30208">
        <w:rPr>
          <w:rFonts w:eastAsia="Times New Roman"/>
          <w:color w:val="000000" w:themeColor="text1"/>
        </w:rPr>
        <w:t xml:space="preserve"> способствует достижению количественных, </w:t>
      </w:r>
      <w:r w:rsidRPr="00B30208">
        <w:rPr>
          <w:rFonts w:eastAsia="Times New Roman"/>
          <w:i/>
          <w:color w:val="000000" w:themeColor="text1"/>
        </w:rPr>
        <w:t>внешних</w:t>
      </w:r>
      <w:r w:rsidRPr="00B30208">
        <w:rPr>
          <w:rFonts w:eastAsia="Times New Roman"/>
          <w:color w:val="000000" w:themeColor="text1"/>
        </w:rPr>
        <w:t xml:space="preserve">, имеющих формализованные показатели и качественных, </w:t>
      </w:r>
      <w:r w:rsidRPr="00B30208">
        <w:rPr>
          <w:rFonts w:eastAsia="Times New Roman"/>
          <w:i/>
          <w:color w:val="000000" w:themeColor="text1"/>
        </w:rPr>
        <w:t xml:space="preserve">внутренних, </w:t>
      </w:r>
      <w:r w:rsidRPr="00B30208">
        <w:rPr>
          <w:rFonts w:eastAsia="Times New Roman"/>
          <w:color w:val="000000" w:themeColor="text1"/>
        </w:rPr>
        <w:t>не формализованных, содержательных результатов.</w:t>
      </w:r>
    </w:p>
    <w:p w:rsidR="00650F7B" w:rsidRPr="00B30208" w:rsidRDefault="00CC01DD" w:rsidP="007A4BEC">
      <w:pPr>
        <w:spacing w:line="276" w:lineRule="auto"/>
        <w:rPr>
          <w:color w:val="000000" w:themeColor="text1"/>
        </w:rPr>
      </w:pPr>
      <w:r w:rsidRPr="00B30208">
        <w:rPr>
          <w:color w:val="000000" w:themeColor="text1"/>
        </w:rPr>
        <w:t xml:space="preserve">К </w:t>
      </w:r>
      <w:r w:rsidRPr="00B30208">
        <w:rPr>
          <w:b/>
          <w:color w:val="000000" w:themeColor="text1"/>
        </w:rPr>
        <w:t>количественным</w:t>
      </w:r>
      <w:r w:rsidRPr="00B30208">
        <w:rPr>
          <w:color w:val="000000" w:themeColor="text1"/>
        </w:rPr>
        <w:t xml:space="preserve"> результатам относятся: участие и победы обучающихся в конкурсах и соревнованиях (спортивные соревнования, олимпиады, творческие конкурсы и пр.), рост количества студенческих объединений, увеличение количества участников проектов. Достижения обучающихся в различных воспитательных мероприятиях: </w:t>
      </w:r>
    </w:p>
    <w:p w:rsidR="00650F7B" w:rsidRPr="00B30208" w:rsidRDefault="00CC01DD" w:rsidP="007A4BEC">
      <w:pPr>
        <w:pStyle w:val="a8"/>
        <w:numPr>
          <w:ilvl w:val="0"/>
          <w:numId w:val="24"/>
        </w:numPr>
        <w:spacing w:line="276" w:lineRule="auto"/>
        <w:rPr>
          <w:color w:val="000000" w:themeColor="text1"/>
        </w:rPr>
      </w:pPr>
      <w:r w:rsidRPr="00B30208">
        <w:rPr>
          <w:color w:val="000000" w:themeColor="text1"/>
        </w:rPr>
        <w:t xml:space="preserve">уровень мероприятия – международный, всероссийский, региональный, университетский, факультетский; </w:t>
      </w:r>
    </w:p>
    <w:p w:rsidR="00650F7B" w:rsidRPr="00B30208" w:rsidRDefault="00CC01DD" w:rsidP="007A4BEC">
      <w:pPr>
        <w:pStyle w:val="a8"/>
        <w:numPr>
          <w:ilvl w:val="0"/>
          <w:numId w:val="24"/>
        </w:numPr>
        <w:spacing w:line="276" w:lineRule="auto"/>
        <w:rPr>
          <w:color w:val="000000" w:themeColor="text1"/>
        </w:rPr>
      </w:pPr>
      <w:r w:rsidRPr="00B30208">
        <w:rPr>
          <w:color w:val="000000" w:themeColor="text1"/>
        </w:rPr>
        <w:t xml:space="preserve">статус участия обучающихся – представители страны, области, вуза, факультета; </w:t>
      </w:r>
    </w:p>
    <w:p w:rsidR="00CC01DD" w:rsidRPr="00B30208" w:rsidRDefault="00CC01DD" w:rsidP="007A4BEC">
      <w:pPr>
        <w:pStyle w:val="a8"/>
        <w:numPr>
          <w:ilvl w:val="0"/>
          <w:numId w:val="24"/>
        </w:numPr>
        <w:spacing w:line="276" w:lineRule="auto"/>
        <w:rPr>
          <w:color w:val="000000" w:themeColor="text1"/>
        </w:rPr>
      </w:pPr>
      <w:r w:rsidRPr="00B30208">
        <w:rPr>
          <w:color w:val="000000" w:themeColor="text1"/>
        </w:rPr>
        <w:t>характер участия обучающихся – организаторы, исполнители, зрители.</w:t>
      </w:r>
    </w:p>
    <w:p w:rsidR="005A2000" w:rsidRPr="00B30208" w:rsidRDefault="005A2000" w:rsidP="007A4BEC">
      <w:pPr>
        <w:spacing w:line="276" w:lineRule="auto"/>
        <w:rPr>
          <w:color w:val="000000" w:themeColor="text1"/>
        </w:rPr>
      </w:pPr>
    </w:p>
    <w:p w:rsidR="00650F7B" w:rsidRPr="00B30208" w:rsidRDefault="00650F7B" w:rsidP="007A4BEC">
      <w:pPr>
        <w:spacing w:line="276" w:lineRule="auto"/>
        <w:rPr>
          <w:color w:val="000000" w:themeColor="text1"/>
        </w:rPr>
      </w:pPr>
      <w:r w:rsidRPr="00B30208">
        <w:rPr>
          <w:color w:val="000000" w:themeColor="text1"/>
        </w:rPr>
        <w:t xml:space="preserve">К </w:t>
      </w:r>
      <w:r w:rsidRPr="00B30208">
        <w:rPr>
          <w:b/>
          <w:color w:val="000000" w:themeColor="text1"/>
        </w:rPr>
        <w:t>качественным</w:t>
      </w:r>
      <w:r w:rsidRPr="00B30208">
        <w:rPr>
          <w:color w:val="000000" w:themeColor="text1"/>
        </w:rPr>
        <w:t xml:space="preserve"> результатам относятся: ценности обучающихся, их жизненные смыслы, идеалы, чувства, переживания и т.д. </w:t>
      </w:r>
    </w:p>
    <w:p w:rsidR="0078618A" w:rsidRPr="00B30208" w:rsidRDefault="00650F7B" w:rsidP="007A4BEC">
      <w:pPr>
        <w:spacing w:line="276" w:lineRule="auto"/>
        <w:rPr>
          <w:rFonts w:eastAsia="Calibri"/>
          <w:color w:val="000000" w:themeColor="text1"/>
        </w:rPr>
      </w:pPr>
      <w:r w:rsidRPr="00B30208">
        <w:rPr>
          <w:rFonts w:eastAsia="Calibri"/>
          <w:color w:val="000000" w:themeColor="text1"/>
        </w:rPr>
        <w:t xml:space="preserve">Ключевыми показателями эффективности </w:t>
      </w:r>
      <w:r w:rsidRPr="00B30208">
        <w:rPr>
          <w:rFonts w:eastAsia="Calibri"/>
          <w:i/>
          <w:color w:val="000000" w:themeColor="text1"/>
        </w:rPr>
        <w:t>качества воспитательной работы</w:t>
      </w:r>
      <w:r w:rsidRPr="00B30208">
        <w:rPr>
          <w:rFonts w:eastAsia="Calibri"/>
          <w:color w:val="000000" w:themeColor="text1"/>
        </w:rPr>
        <w:t xml:space="preserve"> </w:t>
      </w:r>
      <w:r w:rsidRPr="00B30208">
        <w:rPr>
          <w:rFonts w:eastAsia="Calibri"/>
          <w:i/>
          <w:color w:val="000000" w:themeColor="text1"/>
        </w:rPr>
        <w:t xml:space="preserve">и условий реализации содержания воспитательной деятельности </w:t>
      </w:r>
      <w:r w:rsidRPr="00B30208">
        <w:rPr>
          <w:rFonts w:eastAsia="Calibri"/>
          <w:color w:val="000000" w:themeColor="text1"/>
        </w:rPr>
        <w:t xml:space="preserve">выступают: </w:t>
      </w:r>
    </w:p>
    <w:p w:rsidR="0078618A" w:rsidRPr="00B30208" w:rsidRDefault="0078618A" w:rsidP="007A4BEC">
      <w:pPr>
        <w:pStyle w:val="a8"/>
        <w:numPr>
          <w:ilvl w:val="0"/>
          <w:numId w:val="25"/>
        </w:numPr>
        <w:spacing w:line="276" w:lineRule="auto"/>
        <w:rPr>
          <w:color w:val="000000" w:themeColor="text1"/>
        </w:rPr>
      </w:pPr>
      <w:r w:rsidRPr="00B30208">
        <w:rPr>
          <w:color w:val="000000" w:themeColor="text1"/>
        </w:rPr>
        <w:t>социальная активность студентов, проявляющаяся в коммуникативной и организаторской деятельности, а также в социальной активности;</w:t>
      </w:r>
    </w:p>
    <w:p w:rsidR="0078618A" w:rsidRPr="00B30208" w:rsidRDefault="0078618A" w:rsidP="007A4BEC">
      <w:pPr>
        <w:pStyle w:val="a8"/>
        <w:numPr>
          <w:ilvl w:val="0"/>
          <w:numId w:val="25"/>
        </w:numPr>
        <w:spacing w:line="276" w:lineRule="auto"/>
        <w:rPr>
          <w:color w:val="000000" w:themeColor="text1"/>
        </w:rPr>
      </w:pPr>
      <w:r w:rsidRPr="00B30208">
        <w:rPr>
          <w:color w:val="000000" w:themeColor="text1"/>
        </w:rPr>
        <w:t>самореализация, определяющаяся мотивацией и включенностью студентов;</w:t>
      </w:r>
    </w:p>
    <w:p w:rsidR="0078618A" w:rsidRPr="00B30208" w:rsidRDefault="0078618A" w:rsidP="007A4BEC">
      <w:pPr>
        <w:pStyle w:val="a8"/>
        <w:numPr>
          <w:ilvl w:val="0"/>
          <w:numId w:val="25"/>
        </w:numPr>
        <w:spacing w:line="276" w:lineRule="auto"/>
        <w:rPr>
          <w:color w:val="000000" w:themeColor="text1"/>
        </w:rPr>
      </w:pPr>
      <w:r w:rsidRPr="00B30208">
        <w:rPr>
          <w:color w:val="000000" w:themeColor="text1"/>
        </w:rPr>
        <w:t>позитивно направленная деятельность.</w:t>
      </w:r>
    </w:p>
    <w:p w:rsidR="0078618A" w:rsidRPr="00B30208" w:rsidRDefault="0078618A" w:rsidP="007A4BEC">
      <w:pPr>
        <w:spacing w:line="276" w:lineRule="auto"/>
        <w:rPr>
          <w:color w:val="000000" w:themeColor="text1"/>
        </w:rPr>
      </w:pPr>
    </w:p>
    <w:p w:rsidR="0078618A" w:rsidRPr="00B30208" w:rsidRDefault="0078618A" w:rsidP="007A4BEC">
      <w:pPr>
        <w:spacing w:line="276" w:lineRule="auto"/>
        <w:rPr>
          <w:b/>
          <w:color w:val="000000" w:themeColor="text1"/>
        </w:rPr>
      </w:pPr>
      <w:r w:rsidRPr="00B30208">
        <w:rPr>
          <w:b/>
          <w:color w:val="000000" w:themeColor="text1"/>
        </w:rPr>
        <w:t>Способы получения информации для проведения аттестации.</w:t>
      </w:r>
    </w:p>
    <w:p w:rsidR="0078618A" w:rsidRPr="00B30208" w:rsidRDefault="0078618A" w:rsidP="007A4BEC">
      <w:pPr>
        <w:spacing w:line="276" w:lineRule="auto"/>
        <w:rPr>
          <w:color w:val="000000" w:themeColor="text1"/>
        </w:rPr>
      </w:pPr>
      <w:r w:rsidRPr="00B30208">
        <w:rPr>
          <w:color w:val="000000" w:themeColor="text1"/>
        </w:rPr>
        <w:t xml:space="preserve">Способы измерения </w:t>
      </w:r>
      <w:r w:rsidRPr="00B30208">
        <w:rPr>
          <w:b/>
          <w:color w:val="000000" w:themeColor="text1"/>
        </w:rPr>
        <w:t>количественных</w:t>
      </w:r>
      <w:r w:rsidRPr="00B30208">
        <w:rPr>
          <w:color w:val="000000" w:themeColor="text1"/>
        </w:rPr>
        <w:t xml:space="preserve"> результатов:</w:t>
      </w:r>
    </w:p>
    <w:p w:rsidR="0078618A" w:rsidRPr="00B30208" w:rsidRDefault="0078618A" w:rsidP="007A4BEC">
      <w:pPr>
        <w:numPr>
          <w:ilvl w:val="0"/>
          <w:numId w:val="11"/>
        </w:numPr>
        <w:spacing w:line="276" w:lineRule="auto"/>
        <w:rPr>
          <w:color w:val="000000" w:themeColor="text1"/>
        </w:rPr>
      </w:pPr>
      <w:r w:rsidRPr="00B30208">
        <w:rPr>
          <w:color w:val="000000" w:themeColor="text1"/>
        </w:rPr>
        <w:t xml:space="preserve">анализ цифрового следа обучающихся в электронной образовательной среде </w:t>
      </w:r>
      <w:proofErr w:type="spellStart"/>
      <w:r w:rsidRPr="00B30208">
        <w:rPr>
          <w:color w:val="000000" w:themeColor="text1"/>
        </w:rPr>
        <w:t>ТвГУ</w:t>
      </w:r>
      <w:proofErr w:type="spellEnd"/>
      <w:r w:rsidR="005C14BA" w:rsidRPr="00B30208">
        <w:rPr>
          <w:color w:val="000000" w:themeColor="text1"/>
        </w:rPr>
        <w:t xml:space="preserve"> (</w:t>
      </w:r>
      <w:r w:rsidR="00433834" w:rsidRPr="00B30208">
        <w:rPr>
          <w:color w:val="000000" w:themeColor="text1"/>
        </w:rPr>
        <w:t>учёт рейтинга достижений в</w:t>
      </w:r>
      <w:r w:rsidR="00EB59BA" w:rsidRPr="00B30208">
        <w:rPr>
          <w:color w:val="000000" w:themeColor="text1"/>
        </w:rPr>
        <w:t xml:space="preserve"> </w:t>
      </w:r>
      <w:r w:rsidR="005C14BA" w:rsidRPr="00B30208">
        <w:rPr>
          <w:color w:val="000000" w:themeColor="text1"/>
        </w:rPr>
        <w:t>цифрово</w:t>
      </w:r>
      <w:r w:rsidR="00433834" w:rsidRPr="00B30208">
        <w:rPr>
          <w:color w:val="000000" w:themeColor="text1"/>
        </w:rPr>
        <w:t>м</w:t>
      </w:r>
      <w:r w:rsidR="005C14BA" w:rsidRPr="00B30208">
        <w:rPr>
          <w:color w:val="000000" w:themeColor="text1"/>
        </w:rPr>
        <w:t xml:space="preserve"> портфолио студентов)</w:t>
      </w:r>
      <w:r w:rsidRPr="00B30208">
        <w:rPr>
          <w:color w:val="000000" w:themeColor="text1"/>
        </w:rPr>
        <w:t>;</w:t>
      </w:r>
    </w:p>
    <w:p w:rsidR="0078618A" w:rsidRPr="00B30208" w:rsidRDefault="0078618A" w:rsidP="007A4BEC">
      <w:pPr>
        <w:numPr>
          <w:ilvl w:val="0"/>
          <w:numId w:val="11"/>
        </w:numPr>
        <w:spacing w:line="276" w:lineRule="auto"/>
        <w:rPr>
          <w:color w:val="000000" w:themeColor="text1"/>
        </w:rPr>
      </w:pPr>
      <w:r w:rsidRPr="00B30208">
        <w:rPr>
          <w:color w:val="000000" w:themeColor="text1"/>
        </w:rPr>
        <w:t>сбор информации об активности студенческих объединений: учреждение таковых, избрание руководителей, подача объединениями заявок на грантовую поддержку на региональном и федеральном уровне.</w:t>
      </w:r>
    </w:p>
    <w:p w:rsidR="0078618A" w:rsidRPr="00B30208" w:rsidRDefault="0078618A" w:rsidP="007A4BEC">
      <w:pPr>
        <w:numPr>
          <w:ilvl w:val="0"/>
          <w:numId w:val="11"/>
        </w:numPr>
        <w:spacing w:line="276" w:lineRule="auto"/>
        <w:rPr>
          <w:color w:val="000000" w:themeColor="text1"/>
        </w:rPr>
      </w:pPr>
      <w:r w:rsidRPr="00B30208">
        <w:rPr>
          <w:color w:val="000000" w:themeColor="text1"/>
        </w:rPr>
        <w:t xml:space="preserve">Анализ отчётов тьюторов в статистической части </w:t>
      </w:r>
      <w:r w:rsidR="00430FC5" w:rsidRPr="00B30208">
        <w:rPr>
          <w:color w:val="000000" w:themeColor="text1"/>
        </w:rPr>
        <w:t>(часть 1) и в части, описывающей выполнение календарного плана воспитательной работы (часть 2).</w:t>
      </w:r>
    </w:p>
    <w:p w:rsidR="0078618A" w:rsidRPr="00B30208" w:rsidRDefault="0078618A" w:rsidP="007A4BEC">
      <w:pPr>
        <w:spacing w:line="276" w:lineRule="auto"/>
        <w:rPr>
          <w:color w:val="000000" w:themeColor="text1"/>
        </w:rPr>
      </w:pPr>
      <w:r w:rsidRPr="00B30208">
        <w:rPr>
          <w:color w:val="000000" w:themeColor="text1"/>
        </w:rPr>
        <w:t xml:space="preserve">Воспитательная работа признается удовлетворительной при выполнении </w:t>
      </w:r>
      <w:r w:rsidRPr="00B30208">
        <w:rPr>
          <w:b/>
          <w:color w:val="000000" w:themeColor="text1"/>
        </w:rPr>
        <w:t>одного</w:t>
      </w:r>
      <w:r w:rsidRPr="00B30208">
        <w:rPr>
          <w:color w:val="000000" w:themeColor="text1"/>
        </w:rPr>
        <w:t xml:space="preserve"> из условий:</w:t>
      </w:r>
    </w:p>
    <w:tbl>
      <w:tblPr>
        <w:tblStyle w:val="a7"/>
        <w:tblW w:w="0" w:type="auto"/>
        <w:tblLook w:val="04A0" w:firstRow="1" w:lastRow="0" w:firstColumn="1" w:lastColumn="0" w:noHBand="0" w:noVBand="1"/>
      </w:tblPr>
      <w:tblGrid>
        <w:gridCol w:w="9345"/>
      </w:tblGrid>
      <w:tr w:rsidR="00B30208" w:rsidRPr="00B30208" w:rsidTr="003D46BA">
        <w:tc>
          <w:tcPr>
            <w:tcW w:w="9345" w:type="dxa"/>
          </w:tcPr>
          <w:p w:rsidR="0078618A" w:rsidRPr="00B30208" w:rsidRDefault="0078618A" w:rsidP="007A4BEC">
            <w:pPr>
              <w:spacing w:line="276" w:lineRule="auto"/>
              <w:ind w:firstLine="0"/>
              <w:rPr>
                <w:color w:val="000000" w:themeColor="text1"/>
              </w:rPr>
            </w:pPr>
            <w:r w:rsidRPr="00B30208">
              <w:rPr>
                <w:color w:val="000000" w:themeColor="text1"/>
              </w:rPr>
              <w:t>Выполнение запланированных мероприятий по 8 из 10 направлений воспитательной работы</w:t>
            </w:r>
          </w:p>
        </w:tc>
      </w:tr>
      <w:tr w:rsidR="00B30208" w:rsidRPr="00B30208" w:rsidTr="003D46BA">
        <w:tc>
          <w:tcPr>
            <w:tcW w:w="9345" w:type="dxa"/>
          </w:tcPr>
          <w:p w:rsidR="0078618A" w:rsidRPr="00B30208" w:rsidRDefault="0078618A" w:rsidP="007A4BEC">
            <w:pPr>
              <w:spacing w:line="276" w:lineRule="auto"/>
              <w:ind w:firstLine="0"/>
              <w:jc w:val="center"/>
              <w:rPr>
                <w:b/>
                <w:color w:val="000000" w:themeColor="text1"/>
              </w:rPr>
            </w:pPr>
            <w:r w:rsidRPr="00B30208">
              <w:rPr>
                <w:b/>
                <w:color w:val="000000" w:themeColor="text1"/>
              </w:rPr>
              <w:t>Или</w:t>
            </w:r>
          </w:p>
        </w:tc>
      </w:tr>
      <w:tr w:rsidR="00B30208" w:rsidRPr="00B30208" w:rsidTr="003D46BA">
        <w:tc>
          <w:tcPr>
            <w:tcW w:w="9345" w:type="dxa"/>
          </w:tcPr>
          <w:p w:rsidR="0078618A" w:rsidRPr="00B30208" w:rsidRDefault="0078618A" w:rsidP="007A4BEC">
            <w:pPr>
              <w:spacing w:line="276" w:lineRule="auto"/>
              <w:ind w:firstLine="0"/>
              <w:rPr>
                <w:color w:val="000000" w:themeColor="text1"/>
              </w:rPr>
            </w:pPr>
            <w:r w:rsidRPr="00B30208">
              <w:rPr>
                <w:color w:val="000000" w:themeColor="text1"/>
              </w:rPr>
              <w:t>Участие не менее 80% обучающихся в мероприятиях по не менее чем 6 направлениям воспитательной работы</w:t>
            </w:r>
          </w:p>
        </w:tc>
      </w:tr>
      <w:tr w:rsidR="00B30208" w:rsidRPr="00B30208" w:rsidTr="003D46BA">
        <w:tc>
          <w:tcPr>
            <w:tcW w:w="9345" w:type="dxa"/>
          </w:tcPr>
          <w:p w:rsidR="0078618A" w:rsidRPr="00B30208" w:rsidRDefault="0078618A" w:rsidP="007A4BEC">
            <w:pPr>
              <w:spacing w:line="276" w:lineRule="auto"/>
              <w:ind w:firstLine="0"/>
              <w:jc w:val="center"/>
              <w:rPr>
                <w:b/>
                <w:color w:val="000000" w:themeColor="text1"/>
              </w:rPr>
            </w:pPr>
            <w:r w:rsidRPr="00B30208">
              <w:rPr>
                <w:b/>
                <w:color w:val="000000" w:themeColor="text1"/>
              </w:rPr>
              <w:t>Или</w:t>
            </w:r>
          </w:p>
        </w:tc>
      </w:tr>
      <w:tr w:rsidR="00B30208" w:rsidRPr="00B30208" w:rsidTr="003D46BA">
        <w:tc>
          <w:tcPr>
            <w:tcW w:w="9345" w:type="dxa"/>
          </w:tcPr>
          <w:p w:rsidR="0078618A" w:rsidRPr="00B30208" w:rsidRDefault="0078618A" w:rsidP="007A4BEC">
            <w:pPr>
              <w:spacing w:line="276" w:lineRule="auto"/>
              <w:ind w:firstLine="0"/>
              <w:rPr>
                <w:color w:val="000000" w:themeColor="text1"/>
              </w:rPr>
            </w:pPr>
            <w:r w:rsidRPr="00B30208">
              <w:rPr>
                <w:color w:val="000000" w:themeColor="text1"/>
              </w:rPr>
              <w:t xml:space="preserve">Охвачено 100% обучающихся </w:t>
            </w:r>
            <w:proofErr w:type="spellStart"/>
            <w:r w:rsidRPr="00B30208">
              <w:rPr>
                <w:color w:val="000000" w:themeColor="text1"/>
              </w:rPr>
              <w:t>ООП</w:t>
            </w:r>
            <w:proofErr w:type="spellEnd"/>
            <w:r w:rsidRPr="00B30208">
              <w:rPr>
                <w:color w:val="000000" w:themeColor="text1"/>
              </w:rPr>
              <w:t xml:space="preserve"> по не менее чем 5 направлениям воспитательной работы</w:t>
            </w:r>
          </w:p>
        </w:tc>
      </w:tr>
      <w:tr w:rsidR="00B30208" w:rsidRPr="00B30208" w:rsidTr="003D46BA">
        <w:tc>
          <w:tcPr>
            <w:tcW w:w="9345" w:type="dxa"/>
          </w:tcPr>
          <w:p w:rsidR="0078618A" w:rsidRPr="00B30208" w:rsidRDefault="0078618A" w:rsidP="007A4BEC">
            <w:pPr>
              <w:spacing w:line="276" w:lineRule="auto"/>
              <w:ind w:firstLine="0"/>
              <w:jc w:val="center"/>
              <w:rPr>
                <w:b/>
                <w:color w:val="000000" w:themeColor="text1"/>
              </w:rPr>
            </w:pPr>
            <w:r w:rsidRPr="00B30208">
              <w:rPr>
                <w:b/>
                <w:color w:val="000000" w:themeColor="text1"/>
              </w:rPr>
              <w:t>Или</w:t>
            </w:r>
          </w:p>
        </w:tc>
      </w:tr>
      <w:tr w:rsidR="000B5861" w:rsidRPr="00B30208" w:rsidTr="003D46BA">
        <w:tc>
          <w:tcPr>
            <w:tcW w:w="9345" w:type="dxa"/>
          </w:tcPr>
          <w:p w:rsidR="0078618A" w:rsidRPr="00B30208" w:rsidRDefault="0078618A" w:rsidP="007A4BEC">
            <w:pPr>
              <w:spacing w:line="276" w:lineRule="auto"/>
              <w:ind w:firstLine="0"/>
              <w:rPr>
                <w:color w:val="000000" w:themeColor="text1"/>
              </w:rPr>
            </w:pPr>
            <w:r w:rsidRPr="00B30208">
              <w:rPr>
                <w:color w:val="000000" w:themeColor="text1"/>
              </w:rPr>
              <w:t>1. Охват не менее 50% обучающихся в мероприятиях по 9 из 10 направлениям воспитательной работы.</w:t>
            </w:r>
          </w:p>
          <w:p w:rsidR="0078618A" w:rsidRPr="00B30208" w:rsidRDefault="0078618A" w:rsidP="007A4BEC">
            <w:pPr>
              <w:spacing w:line="276" w:lineRule="auto"/>
              <w:ind w:firstLine="0"/>
              <w:rPr>
                <w:color w:val="000000" w:themeColor="text1"/>
              </w:rPr>
            </w:pPr>
            <w:r w:rsidRPr="00B30208">
              <w:rPr>
                <w:color w:val="000000" w:themeColor="text1"/>
              </w:rPr>
              <w:t xml:space="preserve">2. Наличие дополнительных достижений обучающихся (индивидуальных или групповых) в мероприятиях воспитательной направленности </w:t>
            </w:r>
            <w:proofErr w:type="spellStart"/>
            <w:r w:rsidRPr="00B30208">
              <w:rPr>
                <w:color w:val="000000" w:themeColor="text1"/>
              </w:rPr>
              <w:t>внутривузовского</w:t>
            </w:r>
            <w:proofErr w:type="spellEnd"/>
            <w:r w:rsidRPr="00B30208">
              <w:rPr>
                <w:color w:val="000000" w:themeColor="text1"/>
              </w:rPr>
              <w:t>, городского, регионального, межрегионального, всероссийского или международного уровня</w:t>
            </w:r>
            <w:r w:rsidR="00433834" w:rsidRPr="00B30208">
              <w:rPr>
                <w:color w:val="000000" w:themeColor="text1"/>
              </w:rPr>
              <w:t xml:space="preserve"> (учёт рейтинга достижений в цифровом портфолио студентов)</w:t>
            </w:r>
            <w:r w:rsidRPr="00B30208">
              <w:rPr>
                <w:color w:val="000000" w:themeColor="text1"/>
              </w:rPr>
              <w:t>.</w:t>
            </w:r>
          </w:p>
        </w:tc>
      </w:tr>
    </w:tbl>
    <w:p w:rsidR="0078618A" w:rsidRPr="00B30208" w:rsidRDefault="0078618A" w:rsidP="007A4BEC">
      <w:pPr>
        <w:spacing w:line="276" w:lineRule="auto"/>
        <w:rPr>
          <w:color w:val="000000" w:themeColor="text1"/>
        </w:rPr>
      </w:pPr>
    </w:p>
    <w:p w:rsidR="0078618A" w:rsidRPr="00B30208" w:rsidRDefault="0078618A" w:rsidP="007A4BEC">
      <w:pPr>
        <w:spacing w:line="276" w:lineRule="auto"/>
        <w:rPr>
          <w:color w:val="000000" w:themeColor="text1"/>
        </w:rPr>
      </w:pPr>
      <w:r w:rsidRPr="00B30208">
        <w:rPr>
          <w:color w:val="000000" w:themeColor="text1"/>
        </w:rPr>
        <w:t xml:space="preserve">Способы оценки </w:t>
      </w:r>
      <w:r w:rsidRPr="00B30208">
        <w:rPr>
          <w:b/>
          <w:color w:val="000000" w:themeColor="text1"/>
        </w:rPr>
        <w:t>качественных</w:t>
      </w:r>
      <w:r w:rsidRPr="00B30208">
        <w:rPr>
          <w:color w:val="000000" w:themeColor="text1"/>
        </w:rPr>
        <w:t xml:space="preserve"> результатов:</w:t>
      </w:r>
    </w:p>
    <w:p w:rsidR="0078618A" w:rsidRPr="00B30208" w:rsidRDefault="0078618A" w:rsidP="007A4BEC">
      <w:pPr>
        <w:numPr>
          <w:ilvl w:val="0"/>
          <w:numId w:val="12"/>
        </w:numPr>
        <w:spacing w:line="276" w:lineRule="auto"/>
        <w:rPr>
          <w:color w:val="000000" w:themeColor="text1"/>
        </w:rPr>
      </w:pPr>
      <w:r w:rsidRPr="00B30208">
        <w:rPr>
          <w:color w:val="000000" w:themeColor="text1"/>
        </w:rPr>
        <w:t xml:space="preserve">анализ содержательной части отчётов тьюторов </w:t>
      </w:r>
      <w:proofErr w:type="spellStart"/>
      <w:r w:rsidRPr="00B30208">
        <w:rPr>
          <w:color w:val="000000" w:themeColor="text1"/>
        </w:rPr>
        <w:t>ООП</w:t>
      </w:r>
      <w:proofErr w:type="spellEnd"/>
      <w:r w:rsidRPr="00B30208">
        <w:rPr>
          <w:color w:val="000000" w:themeColor="text1"/>
        </w:rPr>
        <w:t xml:space="preserve"> (третья часть формы отчёта тьютора);</w:t>
      </w:r>
    </w:p>
    <w:p w:rsidR="0078618A" w:rsidRPr="00B30208" w:rsidRDefault="0078618A" w:rsidP="007A4BEC">
      <w:pPr>
        <w:numPr>
          <w:ilvl w:val="0"/>
          <w:numId w:val="12"/>
        </w:numPr>
        <w:spacing w:line="276" w:lineRule="auto"/>
        <w:rPr>
          <w:color w:val="000000" w:themeColor="text1"/>
        </w:rPr>
      </w:pPr>
      <w:r w:rsidRPr="00B30208">
        <w:rPr>
          <w:color w:val="000000" w:themeColor="text1"/>
        </w:rPr>
        <w:t>фиксация хода консультирования и содействия в реализации проектов обучающихся, оказания помощи в получении грантовой и иной поддержки таких проектов;</w:t>
      </w:r>
    </w:p>
    <w:p w:rsidR="0078618A" w:rsidRPr="00B30208" w:rsidRDefault="0078618A" w:rsidP="007A4BEC">
      <w:pPr>
        <w:numPr>
          <w:ilvl w:val="0"/>
          <w:numId w:val="12"/>
        </w:numPr>
        <w:spacing w:line="276" w:lineRule="auto"/>
        <w:rPr>
          <w:color w:val="000000" w:themeColor="text1"/>
        </w:rPr>
      </w:pPr>
      <w:r w:rsidRPr="00B30208">
        <w:rPr>
          <w:color w:val="000000" w:themeColor="text1"/>
        </w:rPr>
        <w:t xml:space="preserve">проведение анонимных социально-психологических тестирований и опросов, как подразделениями </w:t>
      </w:r>
      <w:proofErr w:type="spellStart"/>
      <w:r w:rsidRPr="00B30208">
        <w:rPr>
          <w:color w:val="000000" w:themeColor="text1"/>
        </w:rPr>
        <w:t>ТвГУ</w:t>
      </w:r>
      <w:proofErr w:type="spellEnd"/>
      <w:r w:rsidRPr="00B30208">
        <w:rPr>
          <w:color w:val="000000" w:themeColor="text1"/>
        </w:rPr>
        <w:t>, так и с привлечением сторонних квалифицированных исполнителей;</w:t>
      </w:r>
    </w:p>
    <w:p w:rsidR="0078618A" w:rsidRPr="00B30208" w:rsidRDefault="0078618A" w:rsidP="007A4BEC">
      <w:pPr>
        <w:numPr>
          <w:ilvl w:val="0"/>
          <w:numId w:val="12"/>
        </w:numPr>
        <w:spacing w:line="276" w:lineRule="auto"/>
        <w:rPr>
          <w:color w:val="000000" w:themeColor="text1"/>
        </w:rPr>
      </w:pPr>
      <w:r w:rsidRPr="00B30208">
        <w:rPr>
          <w:color w:val="000000" w:themeColor="text1"/>
        </w:rPr>
        <w:t>рефлексия по итогам освоения дисциплины (модуля) и ключевых мероприятий воспитательной направленности.</w:t>
      </w:r>
    </w:p>
    <w:p w:rsidR="00730649" w:rsidRPr="00B30208" w:rsidRDefault="00730649" w:rsidP="007A4BEC">
      <w:pPr>
        <w:spacing w:line="276" w:lineRule="auto"/>
        <w:rPr>
          <w:color w:val="000000" w:themeColor="text1"/>
        </w:rPr>
      </w:pPr>
      <w:r w:rsidRPr="00B30208">
        <w:rPr>
          <w:color w:val="000000" w:themeColor="text1"/>
        </w:rPr>
        <w:t xml:space="preserve">Для оценки воспитанности по итогам освоения дисциплины (модуля) всем обучающимся предлагается пройти анкетирование. Ниже приведена примерная анкета </w:t>
      </w:r>
      <w:r w:rsidR="002D2CE8" w:rsidRPr="00B30208">
        <w:rPr>
          <w:color w:val="000000" w:themeColor="text1"/>
        </w:rPr>
        <w:t xml:space="preserve">рефлексивного отношения к </w:t>
      </w:r>
      <w:r w:rsidR="00433834" w:rsidRPr="00B30208">
        <w:rPr>
          <w:color w:val="000000" w:themeColor="text1"/>
        </w:rPr>
        <w:t>освоенным</w:t>
      </w:r>
      <w:r w:rsidR="002D2CE8" w:rsidRPr="00B30208">
        <w:rPr>
          <w:color w:val="000000" w:themeColor="text1"/>
        </w:rPr>
        <w:t xml:space="preserve"> учебным дисциплинам</w:t>
      </w:r>
      <w:r w:rsidR="00BB3891" w:rsidRPr="00B30208">
        <w:rPr>
          <w:color w:val="000000" w:themeColor="text1"/>
        </w:rPr>
        <w:t>.</w:t>
      </w:r>
    </w:p>
    <w:p w:rsidR="00BB3891" w:rsidRPr="00B30208" w:rsidRDefault="00BB3891" w:rsidP="007A4BEC">
      <w:pPr>
        <w:keepNext/>
        <w:keepLines/>
        <w:spacing w:line="276" w:lineRule="auto"/>
        <w:jc w:val="right"/>
        <w:rPr>
          <w:i/>
          <w:color w:val="000000" w:themeColor="text1"/>
        </w:rPr>
      </w:pPr>
      <w:r w:rsidRPr="00B30208">
        <w:rPr>
          <w:i/>
          <w:color w:val="000000" w:themeColor="text1"/>
        </w:rPr>
        <w:t xml:space="preserve">Таблица 4 </w:t>
      </w:r>
      <w:r w:rsidR="002D2CE8" w:rsidRPr="00B30208">
        <w:rPr>
          <w:i/>
          <w:color w:val="000000" w:themeColor="text1"/>
        </w:rPr>
        <w:t>Р</w:t>
      </w:r>
      <w:r w:rsidRPr="00B30208">
        <w:rPr>
          <w:i/>
          <w:color w:val="000000" w:themeColor="text1"/>
        </w:rPr>
        <w:t>ефлекси</w:t>
      </w:r>
      <w:r w:rsidR="002D2CE8" w:rsidRPr="00B30208">
        <w:rPr>
          <w:i/>
          <w:color w:val="000000" w:themeColor="text1"/>
        </w:rPr>
        <w:t>я учебной дисциплины/ </w:t>
      </w:r>
      <w:r w:rsidRPr="00B30208">
        <w:rPr>
          <w:i/>
          <w:color w:val="000000" w:themeColor="text1"/>
        </w:rPr>
        <w:t>образовательного модуля</w:t>
      </w:r>
    </w:p>
    <w:tbl>
      <w:tblPr>
        <w:tblStyle w:val="a7"/>
        <w:tblW w:w="5000" w:type="pct"/>
        <w:tblLook w:val="04A0" w:firstRow="1" w:lastRow="0" w:firstColumn="1" w:lastColumn="0" w:noHBand="0" w:noVBand="1"/>
      </w:tblPr>
      <w:tblGrid>
        <w:gridCol w:w="9345"/>
      </w:tblGrid>
      <w:tr w:rsidR="00B30208" w:rsidRPr="00B30208" w:rsidTr="002D2CE8">
        <w:tc>
          <w:tcPr>
            <w:tcW w:w="5000" w:type="pct"/>
          </w:tcPr>
          <w:p w:rsidR="002D2CE8" w:rsidRPr="00B30208" w:rsidRDefault="002D2CE8" w:rsidP="007A4BEC">
            <w:pPr>
              <w:pStyle w:val="a8"/>
              <w:numPr>
                <w:ilvl w:val="0"/>
                <w:numId w:val="28"/>
              </w:numPr>
              <w:spacing w:line="276" w:lineRule="auto"/>
              <w:rPr>
                <w:color w:val="000000" w:themeColor="text1"/>
              </w:rPr>
            </w:pPr>
            <w:r w:rsidRPr="00B30208">
              <w:rPr>
                <w:color w:val="000000" w:themeColor="text1"/>
              </w:rPr>
              <w:t xml:space="preserve">Как правило, я старательно выполнял все, чем мне приходится заниматься </w:t>
            </w:r>
          </w:p>
          <w:p w:rsidR="002D2CE8" w:rsidRPr="00B30208" w:rsidRDefault="002D2CE8" w:rsidP="007A4BEC">
            <w:pPr>
              <w:spacing w:line="276" w:lineRule="auto"/>
              <w:ind w:firstLine="0"/>
              <w:rPr>
                <w:color w:val="000000" w:themeColor="text1"/>
              </w:rPr>
            </w:pPr>
            <w:r w:rsidRPr="00B30208">
              <w:rPr>
                <w:color w:val="000000" w:themeColor="text1"/>
              </w:rPr>
              <w:t xml:space="preserve"> 1 - Полностью не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2 - Скорее не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3 - Нечто среднее</w:t>
            </w:r>
          </w:p>
          <w:p w:rsidR="002D2CE8" w:rsidRPr="00B30208" w:rsidRDefault="002D2CE8" w:rsidP="007A4BEC">
            <w:pPr>
              <w:spacing w:line="276" w:lineRule="auto"/>
              <w:ind w:firstLine="0"/>
              <w:rPr>
                <w:color w:val="000000" w:themeColor="text1"/>
              </w:rPr>
            </w:pPr>
            <w:r w:rsidRPr="00B30208">
              <w:rPr>
                <w:color w:val="000000" w:themeColor="text1"/>
              </w:rPr>
              <w:t xml:space="preserve"> 4 - Скорее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5 - Полностью согласен</w:t>
            </w:r>
          </w:p>
          <w:p w:rsidR="002D2CE8" w:rsidRPr="00B30208" w:rsidRDefault="002D2CE8" w:rsidP="007A4BEC">
            <w:pPr>
              <w:spacing w:line="276" w:lineRule="auto"/>
              <w:ind w:firstLine="0"/>
              <w:rPr>
                <w:color w:val="000000" w:themeColor="text1"/>
              </w:rPr>
            </w:pPr>
          </w:p>
          <w:p w:rsidR="002D2CE8" w:rsidRPr="00B30208" w:rsidRDefault="002D2CE8" w:rsidP="007A4BEC">
            <w:pPr>
              <w:pStyle w:val="a8"/>
              <w:numPr>
                <w:ilvl w:val="0"/>
                <w:numId w:val="28"/>
              </w:numPr>
              <w:spacing w:line="276" w:lineRule="auto"/>
              <w:rPr>
                <w:color w:val="000000" w:themeColor="text1"/>
              </w:rPr>
            </w:pPr>
            <w:r w:rsidRPr="00B30208">
              <w:rPr>
                <w:color w:val="000000" w:themeColor="text1"/>
              </w:rPr>
              <w:t>Я могу без иронии назвать себя «тружеником» в этом семестре</w:t>
            </w:r>
          </w:p>
          <w:p w:rsidR="002D2CE8" w:rsidRPr="00B30208" w:rsidRDefault="002D2CE8" w:rsidP="007A4BEC">
            <w:pPr>
              <w:spacing w:line="276" w:lineRule="auto"/>
              <w:ind w:firstLine="0"/>
              <w:rPr>
                <w:color w:val="000000" w:themeColor="text1"/>
              </w:rPr>
            </w:pPr>
            <w:r w:rsidRPr="00B30208">
              <w:rPr>
                <w:color w:val="000000" w:themeColor="text1"/>
              </w:rPr>
              <w:t xml:space="preserve"> 1 - Полностью не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2 - Скорее не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3 - Нечто среднее</w:t>
            </w:r>
          </w:p>
          <w:p w:rsidR="002D2CE8" w:rsidRPr="00B30208" w:rsidRDefault="002D2CE8" w:rsidP="007A4BEC">
            <w:pPr>
              <w:spacing w:line="276" w:lineRule="auto"/>
              <w:ind w:firstLine="0"/>
              <w:rPr>
                <w:color w:val="000000" w:themeColor="text1"/>
              </w:rPr>
            </w:pPr>
            <w:r w:rsidRPr="00B30208">
              <w:rPr>
                <w:color w:val="000000" w:themeColor="text1"/>
              </w:rPr>
              <w:t xml:space="preserve"> 4 - Скорее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5 - Полностью согласен</w:t>
            </w:r>
          </w:p>
          <w:p w:rsidR="002D2CE8" w:rsidRPr="00B30208" w:rsidRDefault="002D2CE8" w:rsidP="007A4BEC">
            <w:pPr>
              <w:spacing w:line="276" w:lineRule="auto"/>
              <w:ind w:firstLine="0"/>
              <w:rPr>
                <w:color w:val="000000" w:themeColor="text1"/>
              </w:rPr>
            </w:pPr>
          </w:p>
          <w:p w:rsidR="002D2CE8" w:rsidRPr="00B30208" w:rsidRDefault="002D2CE8" w:rsidP="007A4BEC">
            <w:pPr>
              <w:pStyle w:val="a8"/>
              <w:numPr>
                <w:ilvl w:val="0"/>
                <w:numId w:val="28"/>
              </w:numPr>
              <w:spacing w:line="276" w:lineRule="auto"/>
              <w:rPr>
                <w:color w:val="000000" w:themeColor="text1"/>
              </w:rPr>
            </w:pPr>
            <w:r w:rsidRPr="00B30208">
              <w:rPr>
                <w:color w:val="000000" w:themeColor="text1"/>
              </w:rPr>
              <w:t>Я закончил всё, что планировал в этом семестре по данной учебной дисциплине/ модулю</w:t>
            </w:r>
          </w:p>
          <w:p w:rsidR="002D2CE8" w:rsidRPr="00B30208" w:rsidRDefault="002D2CE8" w:rsidP="007A4BEC">
            <w:pPr>
              <w:spacing w:line="276" w:lineRule="auto"/>
              <w:ind w:firstLine="0"/>
              <w:rPr>
                <w:color w:val="000000" w:themeColor="text1"/>
              </w:rPr>
            </w:pPr>
            <w:r w:rsidRPr="00B30208">
              <w:rPr>
                <w:color w:val="000000" w:themeColor="text1"/>
              </w:rPr>
              <w:t xml:space="preserve"> 1 - Полностью не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2 - Скорее не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3 - Нечто среднее</w:t>
            </w:r>
          </w:p>
          <w:p w:rsidR="002D2CE8" w:rsidRPr="00B30208" w:rsidRDefault="002D2CE8" w:rsidP="007A4BEC">
            <w:pPr>
              <w:spacing w:line="276" w:lineRule="auto"/>
              <w:ind w:firstLine="0"/>
              <w:rPr>
                <w:color w:val="000000" w:themeColor="text1"/>
              </w:rPr>
            </w:pPr>
            <w:r w:rsidRPr="00B30208">
              <w:rPr>
                <w:color w:val="000000" w:themeColor="text1"/>
              </w:rPr>
              <w:t xml:space="preserve"> 4 - Скорее согласен</w:t>
            </w:r>
          </w:p>
          <w:p w:rsidR="002D2CE8" w:rsidRPr="00B30208" w:rsidRDefault="002D2CE8" w:rsidP="007A4BEC">
            <w:pPr>
              <w:spacing w:line="276" w:lineRule="auto"/>
              <w:ind w:firstLine="0"/>
              <w:rPr>
                <w:color w:val="000000" w:themeColor="text1"/>
              </w:rPr>
            </w:pPr>
            <w:r w:rsidRPr="00B30208">
              <w:rPr>
                <w:color w:val="000000" w:themeColor="text1"/>
              </w:rPr>
              <w:t xml:space="preserve"> 5 - Полностью согласен</w:t>
            </w:r>
          </w:p>
          <w:p w:rsidR="002D2CE8" w:rsidRPr="00B30208" w:rsidRDefault="002D2CE8" w:rsidP="007A4BEC">
            <w:pPr>
              <w:spacing w:line="276" w:lineRule="auto"/>
              <w:ind w:firstLine="0"/>
              <w:rPr>
                <w:color w:val="000000" w:themeColor="text1"/>
              </w:rPr>
            </w:pPr>
          </w:p>
          <w:p w:rsidR="002D2CE8" w:rsidRPr="00B30208" w:rsidRDefault="002D2CE8" w:rsidP="007A4BEC">
            <w:pPr>
              <w:pStyle w:val="a8"/>
              <w:numPr>
                <w:ilvl w:val="0"/>
                <w:numId w:val="28"/>
              </w:numPr>
              <w:spacing w:line="276" w:lineRule="auto"/>
              <w:rPr>
                <w:color w:val="000000" w:themeColor="text1"/>
              </w:rPr>
            </w:pPr>
            <w:r w:rsidRPr="00B30208">
              <w:rPr>
                <w:bCs/>
                <w:color w:val="000000" w:themeColor="text1"/>
              </w:rPr>
              <w:t>Выберите три личностные качества, которые выраженно сформировались у Вас при изучении дисциплины/ модуля</w:t>
            </w:r>
            <w:r w:rsidRPr="00B30208">
              <w:rPr>
                <w:color w:val="000000" w:themeColor="text1"/>
              </w:rPr>
              <w:t>:</w:t>
            </w:r>
          </w:p>
          <w:p w:rsidR="002D2CE8" w:rsidRPr="00B30208" w:rsidRDefault="002D2CE8" w:rsidP="007A4BEC">
            <w:pPr>
              <w:spacing w:line="276" w:lineRule="auto"/>
              <w:ind w:firstLine="0"/>
              <w:rPr>
                <w:color w:val="000000" w:themeColor="text1"/>
              </w:rPr>
            </w:pPr>
            <w:r w:rsidRPr="00B30208">
              <w:rPr>
                <w:color w:val="000000" w:themeColor="text1"/>
              </w:rPr>
              <w:t>гуманность личности:</w:t>
            </w:r>
          </w:p>
          <w:p w:rsidR="002D2CE8" w:rsidRPr="00B30208" w:rsidRDefault="002D2CE8" w:rsidP="007A4BEC">
            <w:pPr>
              <w:spacing w:line="276" w:lineRule="auto"/>
              <w:ind w:firstLine="0"/>
              <w:rPr>
                <w:color w:val="000000" w:themeColor="text1"/>
              </w:rPr>
            </w:pPr>
            <w:r w:rsidRPr="00B30208">
              <w:rPr>
                <w:color w:val="000000" w:themeColor="text1"/>
              </w:rPr>
              <w:t>милосердие, доброта;</w:t>
            </w:r>
          </w:p>
          <w:p w:rsidR="002D2CE8" w:rsidRPr="00B30208" w:rsidRDefault="002D2CE8" w:rsidP="007A4BEC">
            <w:pPr>
              <w:spacing w:line="276" w:lineRule="auto"/>
              <w:ind w:firstLine="0"/>
              <w:rPr>
                <w:color w:val="000000" w:themeColor="text1"/>
              </w:rPr>
            </w:pPr>
            <w:r w:rsidRPr="00B30208">
              <w:rPr>
                <w:color w:val="000000" w:themeColor="text1"/>
              </w:rPr>
              <w:t>способность к состраданию, сопереживанию, альтруизм;</w:t>
            </w:r>
          </w:p>
          <w:p w:rsidR="002D2CE8" w:rsidRPr="00B30208" w:rsidRDefault="002D2CE8" w:rsidP="007A4BEC">
            <w:pPr>
              <w:spacing w:line="276" w:lineRule="auto"/>
              <w:ind w:firstLine="0"/>
              <w:rPr>
                <w:color w:val="000000" w:themeColor="text1"/>
              </w:rPr>
            </w:pPr>
            <w:r w:rsidRPr="00B30208">
              <w:rPr>
                <w:color w:val="000000" w:themeColor="text1"/>
              </w:rPr>
              <w:t>терпимость, доброжелательность;</w:t>
            </w:r>
          </w:p>
          <w:p w:rsidR="002D2CE8" w:rsidRPr="00B30208" w:rsidRDefault="002D2CE8" w:rsidP="007A4BEC">
            <w:pPr>
              <w:spacing w:line="276" w:lineRule="auto"/>
              <w:ind w:firstLine="0"/>
              <w:rPr>
                <w:color w:val="000000" w:themeColor="text1"/>
              </w:rPr>
            </w:pPr>
            <w:r w:rsidRPr="00B30208">
              <w:rPr>
                <w:color w:val="000000" w:themeColor="text1"/>
              </w:rPr>
              <w:t>скромность;</w:t>
            </w:r>
          </w:p>
          <w:p w:rsidR="002D2CE8" w:rsidRPr="00B30208" w:rsidRDefault="002D2CE8" w:rsidP="007A4BEC">
            <w:pPr>
              <w:spacing w:line="276" w:lineRule="auto"/>
              <w:ind w:firstLine="0"/>
              <w:rPr>
                <w:color w:val="000000" w:themeColor="text1"/>
              </w:rPr>
            </w:pPr>
            <w:r w:rsidRPr="00B30208">
              <w:rPr>
                <w:color w:val="000000" w:themeColor="text1"/>
              </w:rPr>
              <w:t>готовность оказать помощь близким и дальним;</w:t>
            </w:r>
          </w:p>
          <w:p w:rsidR="002D2CE8" w:rsidRPr="00B30208" w:rsidRDefault="002D2CE8" w:rsidP="007A4BEC">
            <w:pPr>
              <w:spacing w:line="276" w:lineRule="auto"/>
              <w:ind w:firstLine="0"/>
              <w:rPr>
                <w:color w:val="000000" w:themeColor="text1"/>
              </w:rPr>
            </w:pPr>
            <w:r w:rsidRPr="00B30208">
              <w:rPr>
                <w:color w:val="000000" w:themeColor="text1"/>
              </w:rPr>
              <w:t>стремление к миру, добрососедству;</w:t>
            </w:r>
          </w:p>
          <w:p w:rsidR="002D2CE8" w:rsidRPr="00B30208" w:rsidRDefault="002D2CE8" w:rsidP="007A4BEC">
            <w:pPr>
              <w:spacing w:line="276" w:lineRule="auto"/>
              <w:ind w:firstLine="0"/>
              <w:rPr>
                <w:color w:val="000000" w:themeColor="text1"/>
              </w:rPr>
            </w:pPr>
            <w:r w:rsidRPr="00B30208">
              <w:rPr>
                <w:color w:val="000000" w:themeColor="text1"/>
              </w:rPr>
              <w:t>понимание ценности человеческой жизни.</w:t>
            </w:r>
          </w:p>
        </w:tc>
      </w:tr>
      <w:tr w:rsidR="00B30208" w:rsidRPr="00B30208" w:rsidTr="002D2CE8">
        <w:tc>
          <w:tcPr>
            <w:tcW w:w="5000" w:type="pct"/>
          </w:tcPr>
          <w:p w:rsidR="002D2CE8" w:rsidRPr="00B30208" w:rsidRDefault="002D2CE8" w:rsidP="007A4BEC">
            <w:pPr>
              <w:pStyle w:val="a8"/>
              <w:numPr>
                <w:ilvl w:val="0"/>
                <w:numId w:val="28"/>
              </w:numPr>
              <w:spacing w:line="276" w:lineRule="auto"/>
              <w:rPr>
                <w:color w:val="000000" w:themeColor="text1"/>
              </w:rPr>
            </w:pPr>
            <w:r w:rsidRPr="00B30208">
              <w:rPr>
                <w:color w:val="000000" w:themeColor="text1"/>
              </w:rPr>
              <w:t>Осуществите ранжирование, располагая в самом начале наиболее значимые для Вас знания, умения, навыки, которые Вы обрели при изучении данной дисциплины:</w:t>
            </w:r>
          </w:p>
          <w:p w:rsidR="002D2CE8" w:rsidRPr="00B30208" w:rsidRDefault="002D2CE8" w:rsidP="007A4BEC">
            <w:pPr>
              <w:pStyle w:val="a8"/>
              <w:numPr>
                <w:ilvl w:val="0"/>
                <w:numId w:val="19"/>
              </w:numPr>
              <w:spacing w:line="276" w:lineRule="auto"/>
              <w:ind w:left="0" w:firstLine="0"/>
              <w:rPr>
                <w:color w:val="000000" w:themeColor="text1"/>
              </w:rPr>
            </w:pPr>
            <w:r w:rsidRPr="00B30208">
              <w:rPr>
                <w:color w:val="000000" w:themeColor="text1"/>
              </w:rPr>
              <w:t xml:space="preserve">приобрёл конкретную информацию; </w:t>
            </w:r>
          </w:p>
          <w:p w:rsidR="002D2CE8" w:rsidRPr="00B30208" w:rsidRDefault="002D2CE8" w:rsidP="007A4BEC">
            <w:pPr>
              <w:pStyle w:val="a8"/>
              <w:numPr>
                <w:ilvl w:val="0"/>
                <w:numId w:val="19"/>
              </w:numPr>
              <w:spacing w:line="276" w:lineRule="auto"/>
              <w:ind w:left="0" w:firstLine="0"/>
              <w:rPr>
                <w:color w:val="000000" w:themeColor="text1"/>
              </w:rPr>
            </w:pPr>
            <w:r w:rsidRPr="00B30208">
              <w:rPr>
                <w:color w:val="000000" w:themeColor="text1"/>
              </w:rPr>
              <w:t>стал более гибок в общении с людьми</w:t>
            </w:r>
          </w:p>
          <w:p w:rsidR="002D2CE8" w:rsidRPr="00B30208" w:rsidRDefault="002D2CE8" w:rsidP="007A4BEC">
            <w:pPr>
              <w:pStyle w:val="a8"/>
              <w:numPr>
                <w:ilvl w:val="0"/>
                <w:numId w:val="19"/>
              </w:numPr>
              <w:spacing w:line="276" w:lineRule="auto"/>
              <w:ind w:left="0" w:firstLine="0"/>
              <w:rPr>
                <w:color w:val="000000" w:themeColor="text1"/>
              </w:rPr>
            </w:pPr>
            <w:r w:rsidRPr="00B30208">
              <w:rPr>
                <w:color w:val="000000" w:themeColor="text1"/>
              </w:rPr>
              <w:t>узнал новые электронные ресурсы и цифровые возможности;</w:t>
            </w:r>
          </w:p>
          <w:p w:rsidR="002D2CE8" w:rsidRPr="00B30208" w:rsidRDefault="002D2CE8" w:rsidP="007A4BEC">
            <w:pPr>
              <w:pStyle w:val="a8"/>
              <w:numPr>
                <w:ilvl w:val="0"/>
                <w:numId w:val="19"/>
              </w:numPr>
              <w:spacing w:line="276" w:lineRule="auto"/>
              <w:ind w:left="0" w:firstLine="0"/>
              <w:rPr>
                <w:color w:val="000000" w:themeColor="text1"/>
              </w:rPr>
            </w:pPr>
            <w:r w:rsidRPr="00B30208">
              <w:rPr>
                <w:color w:val="000000" w:themeColor="text1"/>
              </w:rPr>
              <w:t>освоил новые приёмы для самостоятельной учебной работы</w:t>
            </w:r>
          </w:p>
          <w:p w:rsidR="002D2CE8" w:rsidRPr="00B30208" w:rsidRDefault="002D2CE8" w:rsidP="007A4BEC">
            <w:pPr>
              <w:pStyle w:val="a8"/>
              <w:numPr>
                <w:ilvl w:val="0"/>
                <w:numId w:val="19"/>
              </w:numPr>
              <w:spacing w:line="276" w:lineRule="auto"/>
              <w:ind w:left="0" w:firstLine="0"/>
              <w:rPr>
                <w:color w:val="000000" w:themeColor="text1"/>
              </w:rPr>
            </w:pPr>
            <w:r w:rsidRPr="00B30208">
              <w:rPr>
                <w:color w:val="000000" w:themeColor="text1"/>
              </w:rPr>
              <w:t xml:space="preserve">освоил новые способы и приёмы для понимания и усвоения учебного материала </w:t>
            </w:r>
          </w:p>
          <w:p w:rsidR="002D2CE8" w:rsidRPr="00B30208" w:rsidRDefault="002D2CE8" w:rsidP="007A4BEC">
            <w:pPr>
              <w:pStyle w:val="a8"/>
              <w:numPr>
                <w:ilvl w:val="0"/>
                <w:numId w:val="19"/>
              </w:numPr>
              <w:spacing w:line="276" w:lineRule="auto"/>
              <w:ind w:left="0" w:firstLine="0"/>
              <w:rPr>
                <w:color w:val="000000" w:themeColor="text1"/>
              </w:rPr>
            </w:pPr>
            <w:r w:rsidRPr="00B30208">
              <w:rPr>
                <w:color w:val="000000" w:themeColor="text1"/>
              </w:rPr>
              <w:t>другое (напишите свой ответ)</w:t>
            </w:r>
          </w:p>
        </w:tc>
      </w:tr>
      <w:tr w:rsidR="00B30208" w:rsidRPr="00B30208" w:rsidTr="002D2CE8">
        <w:tc>
          <w:tcPr>
            <w:tcW w:w="5000" w:type="pct"/>
          </w:tcPr>
          <w:p w:rsidR="002D2CE8" w:rsidRPr="00B30208" w:rsidRDefault="002D2CE8" w:rsidP="007A4BEC">
            <w:pPr>
              <w:pStyle w:val="a8"/>
              <w:numPr>
                <w:ilvl w:val="0"/>
                <w:numId w:val="19"/>
              </w:numPr>
              <w:spacing w:line="276" w:lineRule="auto"/>
              <w:rPr>
                <w:bCs/>
                <w:color w:val="000000" w:themeColor="text1"/>
              </w:rPr>
            </w:pPr>
            <w:r w:rsidRPr="00B30208">
              <w:rPr>
                <w:bCs/>
                <w:color w:val="000000" w:themeColor="text1"/>
              </w:rPr>
              <w:t xml:space="preserve">В процессе </w:t>
            </w:r>
            <w:r w:rsidR="00433834" w:rsidRPr="00B30208">
              <w:rPr>
                <w:bCs/>
                <w:color w:val="000000" w:themeColor="text1"/>
              </w:rPr>
              <w:t>освоения</w:t>
            </w:r>
            <w:r w:rsidRPr="00B30208">
              <w:rPr>
                <w:bCs/>
                <w:color w:val="000000" w:themeColor="text1"/>
              </w:rPr>
              <w:t xml:space="preserve"> данной учебной дисциплины/модуля Вы подтвердили/ развили/</w:t>
            </w:r>
            <w:r w:rsidRPr="00B30208">
              <w:rPr>
                <w:color w:val="000000" w:themeColor="text1"/>
              </w:rPr>
              <w:t> открыли в себе различные потребности и способности. Осуществите их ранжирование, располагая в самом начале наиболее значимые для Вас.</w:t>
            </w:r>
          </w:p>
          <w:p w:rsidR="002D2CE8" w:rsidRPr="00B30208" w:rsidRDefault="002D2CE8" w:rsidP="007A4BEC">
            <w:pPr>
              <w:numPr>
                <w:ilvl w:val="0"/>
                <w:numId w:val="18"/>
              </w:numPr>
              <w:spacing w:line="276" w:lineRule="auto"/>
              <w:rPr>
                <w:color w:val="000000" w:themeColor="text1"/>
              </w:rPr>
            </w:pPr>
            <w:r w:rsidRPr="00B30208">
              <w:rPr>
                <w:color w:val="000000" w:themeColor="text1"/>
              </w:rPr>
              <w:t>Духовное развитие</w:t>
            </w:r>
          </w:p>
          <w:p w:rsidR="002D2CE8" w:rsidRPr="00B30208" w:rsidRDefault="002D2CE8" w:rsidP="007A4BEC">
            <w:pPr>
              <w:numPr>
                <w:ilvl w:val="0"/>
                <w:numId w:val="18"/>
              </w:numPr>
              <w:spacing w:line="276" w:lineRule="auto"/>
              <w:rPr>
                <w:color w:val="000000" w:themeColor="text1"/>
              </w:rPr>
            </w:pPr>
            <w:r w:rsidRPr="00B30208">
              <w:rPr>
                <w:color w:val="000000" w:themeColor="text1"/>
              </w:rPr>
              <w:t>Общение с близкими людьми</w:t>
            </w:r>
          </w:p>
          <w:p w:rsidR="002D2CE8" w:rsidRPr="00B30208" w:rsidRDefault="002D2CE8" w:rsidP="007A4BEC">
            <w:pPr>
              <w:numPr>
                <w:ilvl w:val="0"/>
                <w:numId w:val="18"/>
              </w:numPr>
              <w:spacing w:line="276" w:lineRule="auto"/>
              <w:rPr>
                <w:color w:val="000000" w:themeColor="text1"/>
              </w:rPr>
            </w:pPr>
            <w:r w:rsidRPr="00B30208">
              <w:rPr>
                <w:color w:val="000000" w:themeColor="text1"/>
              </w:rPr>
              <w:t>Друзья</w:t>
            </w:r>
          </w:p>
          <w:p w:rsidR="002D2CE8" w:rsidRPr="00B30208" w:rsidRDefault="002D2CE8" w:rsidP="007A4BEC">
            <w:pPr>
              <w:numPr>
                <w:ilvl w:val="0"/>
                <w:numId w:val="18"/>
              </w:numPr>
              <w:spacing w:line="276" w:lineRule="auto"/>
              <w:rPr>
                <w:color w:val="000000" w:themeColor="text1"/>
              </w:rPr>
            </w:pPr>
            <w:r w:rsidRPr="00B30208">
              <w:rPr>
                <w:color w:val="000000" w:themeColor="text1"/>
              </w:rPr>
              <w:t>Уверенность в себе</w:t>
            </w:r>
          </w:p>
          <w:p w:rsidR="002D2CE8" w:rsidRPr="00B30208" w:rsidRDefault="002D2CE8" w:rsidP="007A4BEC">
            <w:pPr>
              <w:numPr>
                <w:ilvl w:val="0"/>
                <w:numId w:val="18"/>
              </w:numPr>
              <w:spacing w:line="276" w:lineRule="auto"/>
              <w:rPr>
                <w:color w:val="000000" w:themeColor="text1"/>
              </w:rPr>
            </w:pPr>
            <w:r w:rsidRPr="00B30208">
              <w:rPr>
                <w:color w:val="000000" w:themeColor="text1"/>
              </w:rPr>
              <w:t>Свобода суждений и поступков</w:t>
            </w:r>
          </w:p>
          <w:p w:rsidR="002D2CE8" w:rsidRPr="00B30208" w:rsidRDefault="002D2CE8" w:rsidP="007A4BEC">
            <w:pPr>
              <w:numPr>
                <w:ilvl w:val="0"/>
                <w:numId w:val="18"/>
              </w:numPr>
              <w:spacing w:line="276" w:lineRule="auto"/>
              <w:rPr>
                <w:color w:val="000000" w:themeColor="text1"/>
              </w:rPr>
            </w:pPr>
            <w:r w:rsidRPr="00B30208">
              <w:rPr>
                <w:color w:val="000000" w:themeColor="text1"/>
              </w:rPr>
              <w:t>Самоопределение в избранной профессии, как своё жизненное предназначение</w:t>
            </w:r>
          </w:p>
          <w:p w:rsidR="002D2CE8" w:rsidRPr="00B30208" w:rsidRDefault="002D2CE8" w:rsidP="007A4BEC">
            <w:pPr>
              <w:numPr>
                <w:ilvl w:val="0"/>
                <w:numId w:val="18"/>
              </w:numPr>
              <w:spacing w:line="276" w:lineRule="auto"/>
              <w:rPr>
                <w:color w:val="000000" w:themeColor="text1"/>
              </w:rPr>
            </w:pPr>
            <w:r w:rsidRPr="00B30208">
              <w:rPr>
                <w:color w:val="000000" w:themeColor="text1"/>
              </w:rPr>
              <w:t>Уважение и признание со стороны окружающих</w:t>
            </w:r>
          </w:p>
          <w:p w:rsidR="002D2CE8" w:rsidRPr="00B30208" w:rsidRDefault="002D2CE8" w:rsidP="007A4BEC">
            <w:pPr>
              <w:numPr>
                <w:ilvl w:val="0"/>
                <w:numId w:val="18"/>
              </w:numPr>
              <w:spacing w:line="276" w:lineRule="auto"/>
              <w:rPr>
                <w:color w:val="000000" w:themeColor="text1"/>
              </w:rPr>
            </w:pPr>
            <w:r w:rsidRPr="00B30208">
              <w:rPr>
                <w:color w:val="000000" w:themeColor="text1"/>
              </w:rPr>
              <w:t>Открытие нового</w:t>
            </w:r>
          </w:p>
          <w:p w:rsidR="002D2CE8" w:rsidRPr="00B30208" w:rsidRDefault="002D2CE8" w:rsidP="007A4BEC">
            <w:pPr>
              <w:numPr>
                <w:ilvl w:val="0"/>
                <w:numId w:val="18"/>
              </w:numPr>
              <w:spacing w:line="276" w:lineRule="auto"/>
              <w:rPr>
                <w:color w:val="000000" w:themeColor="text1"/>
              </w:rPr>
            </w:pPr>
            <w:r w:rsidRPr="00B30208">
              <w:rPr>
                <w:color w:val="000000" w:themeColor="text1"/>
              </w:rPr>
              <w:t>Творческая реализация</w:t>
            </w:r>
          </w:p>
        </w:tc>
      </w:tr>
      <w:tr w:rsidR="00B30208" w:rsidRPr="00B30208" w:rsidTr="002D2CE8">
        <w:tc>
          <w:tcPr>
            <w:tcW w:w="5000" w:type="pct"/>
          </w:tcPr>
          <w:p w:rsidR="002D2CE8" w:rsidRPr="00B30208" w:rsidRDefault="002D2CE8" w:rsidP="007A4BEC">
            <w:pPr>
              <w:pStyle w:val="a8"/>
              <w:numPr>
                <w:ilvl w:val="0"/>
                <w:numId w:val="19"/>
              </w:numPr>
              <w:spacing w:line="276" w:lineRule="auto"/>
              <w:rPr>
                <w:bCs/>
                <w:color w:val="000000" w:themeColor="text1"/>
              </w:rPr>
            </w:pPr>
            <w:r w:rsidRPr="00B30208">
              <w:rPr>
                <w:color w:val="000000" w:themeColor="text1"/>
              </w:rPr>
              <w:t>Назовите выдающихся зарубежных и отечественных авторов-основоположников и новаторов теорий и концепций, с чьими идеями и трудами Вы познакомились при изучении данной дисциплины/ модуля учебного плана?</w:t>
            </w:r>
          </w:p>
        </w:tc>
      </w:tr>
      <w:tr w:rsidR="002D2CE8" w:rsidRPr="00B30208" w:rsidTr="002D2CE8">
        <w:tc>
          <w:tcPr>
            <w:tcW w:w="5000" w:type="pct"/>
          </w:tcPr>
          <w:p w:rsidR="002D2CE8" w:rsidRPr="00B30208" w:rsidRDefault="002D2CE8" w:rsidP="007A4BEC">
            <w:pPr>
              <w:pStyle w:val="a8"/>
              <w:numPr>
                <w:ilvl w:val="0"/>
                <w:numId w:val="19"/>
              </w:numPr>
              <w:spacing w:line="276" w:lineRule="auto"/>
              <w:rPr>
                <w:color w:val="000000" w:themeColor="text1"/>
              </w:rPr>
            </w:pPr>
            <w:r w:rsidRPr="00B30208">
              <w:rPr>
                <w:color w:val="000000" w:themeColor="text1"/>
              </w:rPr>
              <w:t>Какие личности (события или факты), изученные Вами в рамках дисциплины/ модуля запомнились Вам и чем именно?</w:t>
            </w:r>
          </w:p>
        </w:tc>
      </w:tr>
    </w:tbl>
    <w:p w:rsidR="0078618A" w:rsidRPr="00B30208" w:rsidRDefault="0078618A" w:rsidP="007A4BEC">
      <w:pPr>
        <w:spacing w:line="276" w:lineRule="auto"/>
        <w:rPr>
          <w:color w:val="000000" w:themeColor="text1"/>
        </w:rPr>
      </w:pPr>
    </w:p>
    <w:p w:rsidR="00CC01DD" w:rsidRPr="006914BA" w:rsidRDefault="00CC01DD" w:rsidP="007A4BEC">
      <w:pPr>
        <w:spacing w:line="276" w:lineRule="auto"/>
      </w:pPr>
      <w:r w:rsidRPr="00B30208">
        <w:rPr>
          <w:b/>
          <w:color w:val="000000" w:themeColor="text1"/>
        </w:rPr>
        <w:t>Источники получения информации для проведения аттестации</w:t>
      </w:r>
      <w:r w:rsidRPr="00B30208">
        <w:rPr>
          <w:color w:val="000000" w:themeColor="text1"/>
        </w:rPr>
        <w:t xml:space="preserve">: устные, письменные, электронные (по выбору </w:t>
      </w:r>
      <w:r w:rsidR="00430FC5" w:rsidRPr="00B30208">
        <w:rPr>
          <w:color w:val="000000" w:themeColor="text1"/>
        </w:rPr>
        <w:t xml:space="preserve">руководителя </w:t>
      </w:r>
      <w:proofErr w:type="spellStart"/>
      <w:r w:rsidR="00430FC5" w:rsidRPr="00B30208">
        <w:rPr>
          <w:color w:val="000000" w:themeColor="text1"/>
        </w:rPr>
        <w:t>ООП</w:t>
      </w:r>
      <w:proofErr w:type="spellEnd"/>
      <w:r w:rsidRPr="00B30208">
        <w:rPr>
          <w:color w:val="000000" w:themeColor="text1"/>
        </w:rPr>
        <w:t xml:space="preserve"> и с </w:t>
      </w:r>
      <w:r w:rsidR="00430FC5" w:rsidRPr="00B30208">
        <w:rPr>
          <w:color w:val="000000" w:themeColor="text1"/>
        </w:rPr>
        <w:t>учётом</w:t>
      </w:r>
      <w:r w:rsidRPr="00B30208">
        <w:rPr>
          <w:color w:val="000000" w:themeColor="text1"/>
        </w:rPr>
        <w:t xml:space="preserve"> </w:t>
      </w:r>
      <w:r w:rsidRPr="006914BA">
        <w:t>особенностей факультета</w:t>
      </w:r>
      <w:r w:rsidR="00430FC5" w:rsidRPr="006914BA">
        <w:t>/института</w:t>
      </w:r>
      <w:r w:rsidRPr="006914BA">
        <w:t>).</w:t>
      </w:r>
    </w:p>
    <w:p w:rsidR="00430FC5" w:rsidRPr="006914BA" w:rsidRDefault="00CC01DD" w:rsidP="007A4BEC">
      <w:pPr>
        <w:spacing w:line="276" w:lineRule="auto"/>
      </w:pPr>
      <w:r w:rsidRPr="006914BA">
        <w:rPr>
          <w:b/>
        </w:rPr>
        <w:t>Фиксация результатов аттестации</w:t>
      </w:r>
      <w:r w:rsidR="00430FC5" w:rsidRPr="006914BA">
        <w:t>.</w:t>
      </w:r>
    </w:p>
    <w:p w:rsidR="002A43B9" w:rsidRPr="006914BA" w:rsidRDefault="00430FC5" w:rsidP="007A4BEC">
      <w:pPr>
        <w:spacing w:line="276" w:lineRule="auto"/>
      </w:pPr>
      <w:r w:rsidRPr="006914BA">
        <w:t xml:space="preserve">Для организации анализа воспитательной работы в </w:t>
      </w:r>
      <w:proofErr w:type="spellStart"/>
      <w:r w:rsidRPr="006914BA">
        <w:t>ТвГУ</w:t>
      </w:r>
      <w:proofErr w:type="spellEnd"/>
      <w:r w:rsidRPr="006914BA">
        <w:t xml:space="preserve"> </w:t>
      </w:r>
      <w:r w:rsidR="002A43B9" w:rsidRPr="006914BA">
        <w:t>в</w:t>
      </w:r>
      <w:r w:rsidRPr="006914BA">
        <w:t>веден</w:t>
      </w:r>
      <w:r w:rsidR="002A43B9" w:rsidRPr="006914BA">
        <w:t>ы электронные формы отчёта тьюторов основных образовательных программ в соответстви</w:t>
      </w:r>
      <w:r w:rsidR="00DC3BDD" w:rsidRPr="006914BA">
        <w:t>и</w:t>
      </w:r>
      <w:r w:rsidR="002A43B9" w:rsidRPr="006914BA">
        <w:t xml:space="preserve"> с методическими рекомендациями Министерства науки и высшего образования</w:t>
      </w:r>
      <w:r w:rsidR="007A4BEC" w:rsidRPr="006914BA">
        <w:t xml:space="preserve"> РФ</w:t>
      </w:r>
      <w:r w:rsidR="002A43B9" w:rsidRPr="006914BA">
        <w:t xml:space="preserve"> и с учётом системы критериев оценки деятельности тьюторов </w:t>
      </w:r>
      <w:proofErr w:type="spellStart"/>
      <w:r w:rsidR="002A43B9" w:rsidRPr="006914BA">
        <w:t>ООП</w:t>
      </w:r>
      <w:proofErr w:type="spellEnd"/>
      <w:r w:rsidR="002A43B9" w:rsidRPr="006914BA">
        <w:t xml:space="preserve">. </w:t>
      </w:r>
    </w:p>
    <w:p w:rsidR="00430FC5" w:rsidRPr="006914BA" w:rsidRDefault="002A43B9" w:rsidP="007A4BEC">
      <w:pPr>
        <w:spacing w:line="276" w:lineRule="auto"/>
      </w:pPr>
      <w:r w:rsidRPr="006914BA">
        <w:t>Ф</w:t>
      </w:r>
      <w:r w:rsidR="00430FC5" w:rsidRPr="006914BA">
        <w:t xml:space="preserve">орма включает </w:t>
      </w:r>
      <w:r w:rsidRPr="006914BA">
        <w:t>две</w:t>
      </w:r>
      <w:r w:rsidR="00430FC5" w:rsidRPr="006914BA">
        <w:t xml:space="preserve"> части: </w:t>
      </w:r>
    </w:p>
    <w:p w:rsidR="00430FC5" w:rsidRPr="006914BA" w:rsidRDefault="002A43B9" w:rsidP="007A4BEC">
      <w:pPr>
        <w:pStyle w:val="a8"/>
        <w:numPr>
          <w:ilvl w:val="0"/>
          <w:numId w:val="27"/>
        </w:numPr>
        <w:spacing w:line="276" w:lineRule="auto"/>
      </w:pPr>
      <w:r w:rsidRPr="006914BA">
        <w:t>предоставление количественных данных и характеристика проведённой воспитательной работы за прошедший календарный год;</w:t>
      </w:r>
    </w:p>
    <w:p w:rsidR="00430FC5" w:rsidRPr="006914BA" w:rsidRDefault="002A43B9" w:rsidP="007A4BEC">
      <w:pPr>
        <w:pStyle w:val="a8"/>
        <w:numPr>
          <w:ilvl w:val="0"/>
          <w:numId w:val="27"/>
        </w:numPr>
        <w:spacing w:line="276" w:lineRule="auto"/>
      </w:pPr>
      <w:r w:rsidRPr="006914BA">
        <w:t>отчёт о мероприятиях заполня</w:t>
      </w:r>
      <w:r w:rsidR="007A4BEC" w:rsidRPr="006914BA">
        <w:t>е</w:t>
      </w:r>
      <w:r w:rsidRPr="006914BA">
        <w:t>тся в форме шаблонной электронной таблицы.</w:t>
      </w:r>
    </w:p>
    <w:p w:rsidR="00CC01DD" w:rsidRPr="00B30208" w:rsidRDefault="000B5861" w:rsidP="007A4BEC">
      <w:pPr>
        <w:spacing w:line="276" w:lineRule="auto"/>
        <w:rPr>
          <w:b/>
          <w:color w:val="000000" w:themeColor="text1"/>
        </w:rPr>
      </w:pPr>
      <w:r w:rsidRPr="006914BA">
        <w:t xml:space="preserve">Итоговые результаты </w:t>
      </w:r>
      <w:r w:rsidR="00CC01DD" w:rsidRPr="006914BA">
        <w:t>отражаются в ежегодн</w:t>
      </w:r>
      <w:r w:rsidR="00430FC5" w:rsidRPr="006914BA">
        <w:t>ых</w:t>
      </w:r>
      <w:r w:rsidR="00CC01DD" w:rsidRPr="006914BA">
        <w:t xml:space="preserve"> </w:t>
      </w:r>
      <w:r w:rsidR="0078618A" w:rsidRPr="006914BA">
        <w:t>отчёт</w:t>
      </w:r>
      <w:r w:rsidRPr="006914BA">
        <w:t>ах</w:t>
      </w:r>
      <w:r w:rsidR="00CC01DD" w:rsidRPr="006914BA">
        <w:t xml:space="preserve"> </w:t>
      </w:r>
      <w:r w:rsidR="00430FC5" w:rsidRPr="006914BA">
        <w:t>руковод</w:t>
      </w:r>
      <w:r w:rsidRPr="006914BA">
        <w:t xml:space="preserve">ителя </w:t>
      </w:r>
      <w:proofErr w:type="spellStart"/>
      <w:r w:rsidRPr="00B30208">
        <w:rPr>
          <w:color w:val="000000" w:themeColor="text1"/>
        </w:rPr>
        <w:t>ООП</w:t>
      </w:r>
      <w:proofErr w:type="spellEnd"/>
      <w:r w:rsidR="00CC01DD" w:rsidRPr="00B30208">
        <w:rPr>
          <w:color w:val="000000" w:themeColor="text1"/>
        </w:rPr>
        <w:t xml:space="preserve"> (по решению заместителя декана по воспитательной работе – в целом по факультету</w:t>
      </w:r>
      <w:r w:rsidRPr="00B30208">
        <w:rPr>
          <w:color w:val="000000" w:themeColor="text1"/>
        </w:rPr>
        <w:t>/институту</w:t>
      </w:r>
      <w:r w:rsidR="00CC01DD" w:rsidRPr="00B30208">
        <w:rPr>
          <w:color w:val="000000" w:themeColor="text1"/>
        </w:rPr>
        <w:t xml:space="preserve"> или отдельно по реализуемым направлениям подготовки / специальностям).</w:t>
      </w:r>
    </w:p>
    <w:p w:rsidR="00B73F89" w:rsidRPr="00B30208" w:rsidRDefault="00B73F89" w:rsidP="007A4BEC">
      <w:pPr>
        <w:spacing w:line="276" w:lineRule="auto"/>
        <w:rPr>
          <w:rFonts w:eastAsia="Calibri"/>
          <w:color w:val="000000" w:themeColor="text1"/>
        </w:rPr>
      </w:pPr>
    </w:p>
    <w:p w:rsidR="00B73F89" w:rsidRPr="00B30208" w:rsidRDefault="00B73F89" w:rsidP="007A4BEC">
      <w:pPr>
        <w:spacing w:line="276" w:lineRule="auto"/>
        <w:rPr>
          <w:i/>
          <w:color w:val="000000" w:themeColor="text1"/>
        </w:rPr>
        <w:sectPr w:rsidR="00B73F89" w:rsidRPr="00B30208" w:rsidSect="00497374">
          <w:headerReference w:type="default" r:id="rId23"/>
          <w:footerReference w:type="default" r:id="rId24"/>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pPr>
    </w:p>
    <w:p w:rsidR="00EF4D86" w:rsidRPr="00B30208" w:rsidRDefault="00EF4D86" w:rsidP="007A4BEC">
      <w:pPr>
        <w:pStyle w:val="1"/>
        <w:numPr>
          <w:ilvl w:val="0"/>
          <w:numId w:val="3"/>
        </w:numPr>
        <w:spacing w:line="276" w:lineRule="auto"/>
        <w:rPr>
          <w:color w:val="000000" w:themeColor="text1"/>
        </w:rPr>
      </w:pPr>
      <w:bookmarkStart w:id="30" w:name="_Toc186194191"/>
      <w:r w:rsidRPr="00B30208">
        <w:rPr>
          <w:color w:val="000000" w:themeColor="text1"/>
        </w:rPr>
        <w:t>КАЛЕНДАРНЫЙ ПЛАН ВОСПИТАТЕЛЬНОЙ РАБОТЫ</w:t>
      </w:r>
      <w:bookmarkEnd w:id="30"/>
    </w:p>
    <w:p w:rsidR="00EF4D86" w:rsidRPr="00B30208" w:rsidRDefault="00EF4D86" w:rsidP="007A4BEC">
      <w:pPr>
        <w:spacing w:line="276" w:lineRule="auto"/>
        <w:contextualSpacing/>
        <w:rPr>
          <w:color w:val="000000" w:themeColor="text1"/>
        </w:rPr>
      </w:pPr>
      <w:r w:rsidRPr="00B30208">
        <w:rPr>
          <w:color w:val="000000" w:themeColor="text1"/>
        </w:rPr>
        <w:t xml:space="preserve">При составлении Календарного плана воспитательной работы </w:t>
      </w:r>
      <w:r w:rsidR="00B73F89" w:rsidRPr="00B30208">
        <w:rPr>
          <w:color w:val="000000" w:themeColor="text1"/>
        </w:rPr>
        <w:t>учитываются требования пис</w:t>
      </w:r>
      <w:r w:rsidR="003C20AD" w:rsidRPr="00B30208">
        <w:rPr>
          <w:color w:val="000000" w:themeColor="text1"/>
        </w:rPr>
        <w:t>ем</w:t>
      </w:r>
      <w:r w:rsidR="00B73F89" w:rsidRPr="00B30208">
        <w:rPr>
          <w:color w:val="000000" w:themeColor="text1"/>
        </w:rPr>
        <w:t xml:space="preserve"> Минобрнауки России </w:t>
      </w:r>
      <w:r w:rsidR="003C20AD" w:rsidRPr="00B30208">
        <w:rPr>
          <w:color w:val="000000" w:themeColor="text1"/>
        </w:rPr>
        <w:t>№ </w:t>
      </w:r>
      <w:r w:rsidR="00B73F89" w:rsidRPr="00B30208">
        <w:rPr>
          <w:color w:val="000000" w:themeColor="text1"/>
        </w:rPr>
        <w:t>МН-11/879</w:t>
      </w:r>
      <w:r w:rsidR="003C20AD" w:rsidRPr="00B30208">
        <w:rPr>
          <w:color w:val="000000" w:themeColor="text1"/>
        </w:rPr>
        <w:t>, № МН-11/3080.</w:t>
      </w:r>
    </w:p>
    <w:tbl>
      <w:tblPr>
        <w:tblStyle w:val="a7"/>
        <w:tblW w:w="5000" w:type="pct"/>
        <w:tblLayout w:type="fixed"/>
        <w:tblLook w:val="04A0" w:firstRow="1" w:lastRow="0" w:firstColumn="1" w:lastColumn="0" w:noHBand="0" w:noVBand="1"/>
      </w:tblPr>
      <w:tblGrid>
        <w:gridCol w:w="1591"/>
        <w:gridCol w:w="2232"/>
        <w:gridCol w:w="1943"/>
        <w:gridCol w:w="1591"/>
        <w:gridCol w:w="1591"/>
        <w:gridCol w:w="1590"/>
        <w:gridCol w:w="2027"/>
        <w:gridCol w:w="1995"/>
      </w:tblGrid>
      <w:tr w:rsidR="00B30208" w:rsidRPr="00AF02F3" w:rsidTr="00B73F89">
        <w:tc>
          <w:tcPr>
            <w:tcW w:w="546" w:type="pct"/>
            <w:vAlign w:val="center"/>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Название мероприятия / события</w:t>
            </w:r>
          </w:p>
        </w:tc>
        <w:tc>
          <w:tcPr>
            <w:tcW w:w="766" w:type="pct"/>
            <w:vAlign w:val="center"/>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Уровень мероприятия / события</w:t>
            </w:r>
          </w:p>
        </w:tc>
        <w:tc>
          <w:tcPr>
            <w:tcW w:w="667" w:type="pct"/>
            <w:vAlign w:val="center"/>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Форма участия в мероприятии/ событии</w:t>
            </w:r>
          </w:p>
        </w:tc>
        <w:tc>
          <w:tcPr>
            <w:tcW w:w="546" w:type="pct"/>
            <w:vAlign w:val="center"/>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Формат мероприятия / события</w:t>
            </w:r>
          </w:p>
        </w:tc>
        <w:tc>
          <w:tcPr>
            <w:tcW w:w="546" w:type="pct"/>
            <w:vAlign w:val="center"/>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Дата проведения мероприятия / события</w:t>
            </w:r>
          </w:p>
        </w:tc>
        <w:tc>
          <w:tcPr>
            <w:tcW w:w="546" w:type="pct"/>
            <w:vAlign w:val="center"/>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Место проведения мероприятия / события</w:t>
            </w:r>
          </w:p>
        </w:tc>
        <w:tc>
          <w:tcPr>
            <w:tcW w:w="696" w:type="pct"/>
            <w:vAlign w:val="center"/>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Предполагаемый охват количества участников (чел.)</w:t>
            </w:r>
          </w:p>
        </w:tc>
        <w:tc>
          <w:tcPr>
            <w:tcW w:w="685" w:type="pct"/>
            <w:vAlign w:val="center"/>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Ответственное лицо образовательной организации высшего образования - ФИО</w:t>
            </w:r>
            <w:r w:rsidRPr="00AF02F3">
              <w:rPr>
                <w:color w:val="000000" w:themeColor="text1"/>
                <w:sz w:val="24"/>
                <w:vertAlign w:val="superscript"/>
              </w:rPr>
              <w:footnoteReference w:id="2"/>
            </w:r>
          </w:p>
        </w:tc>
      </w:tr>
      <w:tr w:rsidR="00B30208" w:rsidRPr="00AF02F3" w:rsidTr="00B73F89">
        <w:tc>
          <w:tcPr>
            <w:tcW w:w="546" w:type="pct"/>
          </w:tcPr>
          <w:p w:rsidR="00B73F89" w:rsidRPr="00AF02F3" w:rsidRDefault="00B73F89" w:rsidP="007A4BEC">
            <w:pPr>
              <w:spacing w:line="276" w:lineRule="auto"/>
              <w:ind w:firstLine="0"/>
              <w:contextualSpacing/>
              <w:rPr>
                <w:color w:val="000000" w:themeColor="text1"/>
                <w:sz w:val="24"/>
              </w:rPr>
            </w:pPr>
          </w:p>
        </w:tc>
        <w:tc>
          <w:tcPr>
            <w:tcW w:w="766" w:type="pct"/>
          </w:tcPr>
          <w:p w:rsidR="00B73F89" w:rsidRPr="00AF02F3" w:rsidRDefault="00B73F89" w:rsidP="007A4BEC">
            <w:pPr>
              <w:spacing w:line="276" w:lineRule="auto"/>
              <w:ind w:firstLine="0"/>
              <w:contextualSpacing/>
              <w:rPr>
                <w:color w:val="000000" w:themeColor="text1"/>
                <w:sz w:val="24"/>
              </w:rPr>
            </w:pPr>
            <w:proofErr w:type="spellStart"/>
            <w:r w:rsidRPr="00AF02F3">
              <w:rPr>
                <w:color w:val="000000" w:themeColor="text1"/>
                <w:sz w:val="24"/>
              </w:rPr>
              <w:t>Внутривузовское</w:t>
            </w:r>
            <w:proofErr w:type="spellEnd"/>
            <w:r w:rsidRPr="00AF02F3">
              <w:rPr>
                <w:color w:val="000000" w:themeColor="text1"/>
                <w:sz w:val="24"/>
              </w:rPr>
              <w:t>;</w:t>
            </w:r>
          </w:p>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Региональное;</w:t>
            </w:r>
          </w:p>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Окружное;</w:t>
            </w:r>
          </w:p>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Всероссийское;</w:t>
            </w:r>
          </w:p>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Международное;</w:t>
            </w:r>
          </w:p>
          <w:p w:rsidR="00B73F89" w:rsidRPr="00AF02F3" w:rsidRDefault="00B73F89" w:rsidP="007A4BEC">
            <w:pPr>
              <w:spacing w:line="276" w:lineRule="auto"/>
              <w:ind w:firstLine="0"/>
              <w:contextualSpacing/>
              <w:rPr>
                <w:color w:val="000000" w:themeColor="text1"/>
                <w:sz w:val="24"/>
              </w:rPr>
            </w:pPr>
            <w:r w:rsidRPr="00AF02F3">
              <w:rPr>
                <w:i/>
                <w:color w:val="000000" w:themeColor="text1"/>
                <w:sz w:val="24"/>
              </w:rPr>
              <w:t>Иное.</w:t>
            </w:r>
          </w:p>
        </w:tc>
        <w:tc>
          <w:tcPr>
            <w:tcW w:w="667" w:type="pct"/>
          </w:tcPr>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Массовая;</w:t>
            </w:r>
          </w:p>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Групповая;</w:t>
            </w:r>
          </w:p>
          <w:p w:rsidR="00B73F89" w:rsidRPr="00AF02F3" w:rsidRDefault="00B73F89" w:rsidP="007A4BEC">
            <w:pPr>
              <w:spacing w:line="276" w:lineRule="auto"/>
              <w:ind w:firstLine="0"/>
              <w:contextualSpacing/>
              <w:rPr>
                <w:color w:val="000000" w:themeColor="text1"/>
                <w:sz w:val="24"/>
              </w:rPr>
            </w:pPr>
            <w:r w:rsidRPr="00AF02F3">
              <w:rPr>
                <w:color w:val="000000" w:themeColor="text1"/>
                <w:sz w:val="24"/>
              </w:rPr>
              <w:t>Индивидуальная.</w:t>
            </w:r>
          </w:p>
        </w:tc>
        <w:tc>
          <w:tcPr>
            <w:tcW w:w="546" w:type="pct"/>
          </w:tcPr>
          <w:p w:rsidR="00B73F89" w:rsidRPr="00AF02F3" w:rsidRDefault="00F337F2" w:rsidP="007A4BEC">
            <w:pPr>
              <w:spacing w:line="276" w:lineRule="auto"/>
              <w:ind w:firstLine="0"/>
              <w:contextualSpacing/>
              <w:rPr>
                <w:color w:val="000000" w:themeColor="text1"/>
                <w:sz w:val="24"/>
              </w:rPr>
            </w:pPr>
            <w:r w:rsidRPr="00AF02F3">
              <w:rPr>
                <w:color w:val="000000" w:themeColor="text1"/>
                <w:sz w:val="24"/>
              </w:rPr>
              <w:t>очный, онлайн, смешанный</w:t>
            </w:r>
          </w:p>
        </w:tc>
        <w:tc>
          <w:tcPr>
            <w:tcW w:w="546" w:type="pct"/>
          </w:tcPr>
          <w:p w:rsidR="00B73F89" w:rsidRPr="00AF02F3" w:rsidRDefault="00B73F89" w:rsidP="007A4BEC">
            <w:pPr>
              <w:spacing w:line="276" w:lineRule="auto"/>
              <w:ind w:firstLine="0"/>
              <w:contextualSpacing/>
              <w:rPr>
                <w:color w:val="000000" w:themeColor="text1"/>
                <w:sz w:val="24"/>
              </w:rPr>
            </w:pPr>
          </w:p>
        </w:tc>
        <w:tc>
          <w:tcPr>
            <w:tcW w:w="546" w:type="pct"/>
          </w:tcPr>
          <w:p w:rsidR="00B73F89" w:rsidRPr="00AF02F3" w:rsidRDefault="00B73F89" w:rsidP="007A4BEC">
            <w:pPr>
              <w:spacing w:line="276" w:lineRule="auto"/>
              <w:ind w:firstLine="0"/>
              <w:contextualSpacing/>
              <w:rPr>
                <w:color w:val="000000" w:themeColor="text1"/>
                <w:sz w:val="24"/>
              </w:rPr>
            </w:pPr>
          </w:p>
        </w:tc>
        <w:tc>
          <w:tcPr>
            <w:tcW w:w="696" w:type="pct"/>
          </w:tcPr>
          <w:p w:rsidR="00B73F89" w:rsidRPr="00AF02F3" w:rsidRDefault="00B73F89" w:rsidP="007A4BEC">
            <w:pPr>
              <w:spacing w:line="276" w:lineRule="auto"/>
              <w:ind w:firstLine="0"/>
              <w:contextualSpacing/>
              <w:rPr>
                <w:color w:val="000000" w:themeColor="text1"/>
                <w:sz w:val="24"/>
              </w:rPr>
            </w:pPr>
          </w:p>
        </w:tc>
        <w:tc>
          <w:tcPr>
            <w:tcW w:w="685" w:type="pct"/>
          </w:tcPr>
          <w:p w:rsidR="00B73F89" w:rsidRPr="00AF02F3" w:rsidRDefault="00B73F89" w:rsidP="007A4BEC">
            <w:pPr>
              <w:spacing w:line="276" w:lineRule="auto"/>
              <w:ind w:firstLine="0"/>
              <w:contextualSpacing/>
              <w:rPr>
                <w:color w:val="000000" w:themeColor="text1"/>
                <w:sz w:val="24"/>
              </w:rPr>
            </w:pPr>
          </w:p>
        </w:tc>
      </w:tr>
      <w:tr w:rsidR="00B30208" w:rsidRPr="00AF02F3" w:rsidTr="00B73F89">
        <w:tc>
          <w:tcPr>
            <w:tcW w:w="546" w:type="pct"/>
          </w:tcPr>
          <w:p w:rsidR="00B73F89" w:rsidRPr="00AF02F3" w:rsidRDefault="00B73F89" w:rsidP="007A4BEC">
            <w:pPr>
              <w:spacing w:line="276" w:lineRule="auto"/>
              <w:ind w:firstLine="0"/>
              <w:contextualSpacing/>
              <w:rPr>
                <w:color w:val="000000" w:themeColor="text1"/>
                <w:sz w:val="24"/>
              </w:rPr>
            </w:pPr>
          </w:p>
        </w:tc>
        <w:tc>
          <w:tcPr>
            <w:tcW w:w="766" w:type="pct"/>
          </w:tcPr>
          <w:p w:rsidR="00B73F89" w:rsidRPr="00AF02F3" w:rsidRDefault="00B73F89" w:rsidP="007A4BEC">
            <w:pPr>
              <w:spacing w:line="276" w:lineRule="auto"/>
              <w:ind w:firstLine="0"/>
              <w:contextualSpacing/>
              <w:rPr>
                <w:color w:val="000000" w:themeColor="text1"/>
                <w:sz w:val="24"/>
              </w:rPr>
            </w:pPr>
          </w:p>
        </w:tc>
        <w:tc>
          <w:tcPr>
            <w:tcW w:w="667" w:type="pct"/>
          </w:tcPr>
          <w:p w:rsidR="00B73F89" w:rsidRPr="00AF02F3" w:rsidRDefault="00B73F89" w:rsidP="007A4BEC">
            <w:pPr>
              <w:spacing w:line="276" w:lineRule="auto"/>
              <w:ind w:firstLine="0"/>
              <w:contextualSpacing/>
              <w:rPr>
                <w:color w:val="000000" w:themeColor="text1"/>
                <w:sz w:val="24"/>
              </w:rPr>
            </w:pPr>
          </w:p>
        </w:tc>
        <w:tc>
          <w:tcPr>
            <w:tcW w:w="546" w:type="pct"/>
          </w:tcPr>
          <w:p w:rsidR="00B73F89" w:rsidRPr="00AF02F3" w:rsidRDefault="00B73F89" w:rsidP="007A4BEC">
            <w:pPr>
              <w:spacing w:line="276" w:lineRule="auto"/>
              <w:ind w:firstLine="0"/>
              <w:contextualSpacing/>
              <w:rPr>
                <w:color w:val="000000" w:themeColor="text1"/>
                <w:sz w:val="24"/>
              </w:rPr>
            </w:pPr>
          </w:p>
        </w:tc>
        <w:tc>
          <w:tcPr>
            <w:tcW w:w="546" w:type="pct"/>
          </w:tcPr>
          <w:p w:rsidR="00B73F89" w:rsidRPr="00AF02F3" w:rsidRDefault="00B73F89" w:rsidP="007A4BEC">
            <w:pPr>
              <w:spacing w:line="276" w:lineRule="auto"/>
              <w:ind w:firstLine="0"/>
              <w:contextualSpacing/>
              <w:rPr>
                <w:color w:val="000000" w:themeColor="text1"/>
                <w:sz w:val="24"/>
              </w:rPr>
            </w:pPr>
          </w:p>
        </w:tc>
        <w:tc>
          <w:tcPr>
            <w:tcW w:w="546" w:type="pct"/>
          </w:tcPr>
          <w:p w:rsidR="00B73F89" w:rsidRPr="00AF02F3" w:rsidRDefault="00B73F89" w:rsidP="007A4BEC">
            <w:pPr>
              <w:spacing w:line="276" w:lineRule="auto"/>
              <w:ind w:firstLine="0"/>
              <w:contextualSpacing/>
              <w:rPr>
                <w:color w:val="000000" w:themeColor="text1"/>
                <w:sz w:val="24"/>
              </w:rPr>
            </w:pPr>
          </w:p>
        </w:tc>
        <w:tc>
          <w:tcPr>
            <w:tcW w:w="696" w:type="pct"/>
          </w:tcPr>
          <w:p w:rsidR="00B73F89" w:rsidRPr="00AF02F3" w:rsidRDefault="00B73F89" w:rsidP="007A4BEC">
            <w:pPr>
              <w:spacing w:line="276" w:lineRule="auto"/>
              <w:ind w:firstLine="0"/>
              <w:contextualSpacing/>
              <w:rPr>
                <w:color w:val="000000" w:themeColor="text1"/>
                <w:sz w:val="24"/>
              </w:rPr>
            </w:pPr>
          </w:p>
        </w:tc>
        <w:tc>
          <w:tcPr>
            <w:tcW w:w="685" w:type="pct"/>
          </w:tcPr>
          <w:p w:rsidR="00B73F89" w:rsidRPr="00AF02F3" w:rsidRDefault="00B73F89" w:rsidP="007A4BEC">
            <w:pPr>
              <w:spacing w:line="276" w:lineRule="auto"/>
              <w:ind w:firstLine="0"/>
              <w:contextualSpacing/>
              <w:rPr>
                <w:color w:val="000000" w:themeColor="text1"/>
                <w:sz w:val="24"/>
              </w:rPr>
            </w:pPr>
          </w:p>
        </w:tc>
      </w:tr>
    </w:tbl>
    <w:p w:rsidR="00EC5ADD" w:rsidRPr="00B30208" w:rsidRDefault="00EC5ADD" w:rsidP="007A4BEC">
      <w:pPr>
        <w:spacing w:line="276" w:lineRule="auto"/>
        <w:contextualSpacing/>
        <w:rPr>
          <w:color w:val="000000" w:themeColor="text1"/>
        </w:rPr>
        <w:sectPr w:rsidR="00EC5ADD" w:rsidRPr="00B30208" w:rsidSect="00B73F89">
          <w:pgSz w:w="16838" w:h="11906" w:orient="landscape"/>
          <w:pgMar w:top="1701" w:right="1134" w:bottom="850" w:left="1134"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pPr>
    </w:p>
    <w:p w:rsidR="00EC5ADD" w:rsidRPr="00B30208" w:rsidRDefault="00EC5ADD" w:rsidP="007A4BEC">
      <w:pPr>
        <w:spacing w:line="276" w:lineRule="auto"/>
        <w:rPr>
          <w:b/>
          <w:color w:val="000000" w:themeColor="text1"/>
        </w:rPr>
      </w:pPr>
      <w:r w:rsidRPr="00B30208">
        <w:rPr>
          <w:b/>
          <w:color w:val="000000" w:themeColor="text1"/>
        </w:rPr>
        <w:t>СОГЛАСОВАНО: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990"/>
        <w:gridCol w:w="3115"/>
      </w:tblGrid>
      <w:tr w:rsidR="00B30208" w:rsidRPr="00B30208" w:rsidTr="004430E9">
        <w:tc>
          <w:tcPr>
            <w:tcW w:w="5240" w:type="dxa"/>
            <w:vAlign w:val="center"/>
          </w:tcPr>
          <w:p w:rsidR="00EC5ADD" w:rsidRPr="00B30208" w:rsidRDefault="00EC5ADD" w:rsidP="007A4BEC">
            <w:pPr>
              <w:spacing w:line="276" w:lineRule="auto"/>
              <w:ind w:firstLine="22"/>
              <w:rPr>
                <w:color w:val="000000" w:themeColor="text1"/>
              </w:rPr>
            </w:pPr>
            <w:r w:rsidRPr="00B30208">
              <w:rPr>
                <w:color w:val="000000" w:themeColor="text1"/>
              </w:rPr>
              <w:t xml:space="preserve">Проректор по </w:t>
            </w:r>
            <w:proofErr w:type="spellStart"/>
            <w:r w:rsidRPr="00B30208">
              <w:rPr>
                <w:color w:val="000000" w:themeColor="text1"/>
              </w:rPr>
              <w:t>О</w:t>
            </w:r>
            <w:bookmarkStart w:id="31" w:name="_GoBack"/>
            <w:bookmarkEnd w:id="31"/>
            <w:r w:rsidRPr="00B30208">
              <w:rPr>
                <w:color w:val="000000" w:themeColor="text1"/>
              </w:rPr>
              <w:t>ДиМП</w:t>
            </w:r>
            <w:proofErr w:type="spellEnd"/>
          </w:p>
        </w:tc>
        <w:tc>
          <w:tcPr>
            <w:tcW w:w="990" w:type="dxa"/>
            <w:vAlign w:val="center"/>
          </w:tcPr>
          <w:p w:rsidR="00EC5ADD" w:rsidRPr="00B30208" w:rsidRDefault="00EC5ADD" w:rsidP="007A4BEC">
            <w:pPr>
              <w:spacing w:line="276" w:lineRule="auto"/>
              <w:rPr>
                <w:color w:val="000000" w:themeColor="text1"/>
              </w:rPr>
            </w:pPr>
          </w:p>
        </w:tc>
        <w:tc>
          <w:tcPr>
            <w:tcW w:w="3115" w:type="dxa"/>
            <w:vAlign w:val="center"/>
          </w:tcPr>
          <w:p w:rsidR="00EC5ADD" w:rsidRPr="00B30208" w:rsidRDefault="00EC5ADD" w:rsidP="007A4BEC">
            <w:pPr>
              <w:spacing w:line="276" w:lineRule="auto"/>
              <w:ind w:firstLine="0"/>
              <w:rPr>
                <w:color w:val="000000" w:themeColor="text1"/>
              </w:rPr>
            </w:pPr>
            <w:proofErr w:type="spellStart"/>
            <w:r w:rsidRPr="00B30208">
              <w:rPr>
                <w:color w:val="000000" w:themeColor="text1"/>
              </w:rPr>
              <w:t>Н.Е</w:t>
            </w:r>
            <w:proofErr w:type="spellEnd"/>
            <w:r w:rsidRPr="00B30208">
              <w:rPr>
                <w:color w:val="000000" w:themeColor="text1"/>
              </w:rPr>
              <w:t xml:space="preserve">. </w:t>
            </w:r>
            <w:proofErr w:type="spellStart"/>
            <w:r w:rsidRPr="00B30208">
              <w:rPr>
                <w:color w:val="000000" w:themeColor="text1"/>
              </w:rPr>
              <w:t>Сердитова</w:t>
            </w:r>
            <w:proofErr w:type="spellEnd"/>
          </w:p>
        </w:tc>
      </w:tr>
      <w:tr w:rsidR="00B30208" w:rsidRPr="00B30208" w:rsidTr="004430E9">
        <w:tc>
          <w:tcPr>
            <w:tcW w:w="5240" w:type="dxa"/>
            <w:vAlign w:val="center"/>
          </w:tcPr>
          <w:p w:rsidR="00EC5ADD" w:rsidRPr="00B30208" w:rsidRDefault="00EC5ADD" w:rsidP="007A4BEC">
            <w:pPr>
              <w:spacing w:line="276" w:lineRule="auto"/>
              <w:ind w:firstLine="22"/>
              <w:rPr>
                <w:color w:val="000000" w:themeColor="text1"/>
              </w:rPr>
            </w:pPr>
          </w:p>
        </w:tc>
        <w:tc>
          <w:tcPr>
            <w:tcW w:w="990" w:type="dxa"/>
            <w:vAlign w:val="center"/>
          </w:tcPr>
          <w:p w:rsidR="00EC5ADD" w:rsidRPr="00B30208" w:rsidRDefault="00EC5ADD" w:rsidP="007A4BEC">
            <w:pPr>
              <w:spacing w:line="276" w:lineRule="auto"/>
              <w:rPr>
                <w:color w:val="000000" w:themeColor="text1"/>
              </w:rPr>
            </w:pPr>
          </w:p>
        </w:tc>
        <w:tc>
          <w:tcPr>
            <w:tcW w:w="3115" w:type="dxa"/>
            <w:vAlign w:val="center"/>
          </w:tcPr>
          <w:p w:rsidR="00EC5ADD" w:rsidRPr="00B30208" w:rsidRDefault="00EC5ADD" w:rsidP="007A4BEC">
            <w:pPr>
              <w:spacing w:line="276" w:lineRule="auto"/>
              <w:ind w:firstLine="0"/>
              <w:rPr>
                <w:color w:val="000000" w:themeColor="text1"/>
              </w:rPr>
            </w:pPr>
          </w:p>
        </w:tc>
      </w:tr>
      <w:tr w:rsidR="00EC5ADD" w:rsidRPr="00B30208" w:rsidTr="004430E9">
        <w:tc>
          <w:tcPr>
            <w:tcW w:w="5240" w:type="dxa"/>
            <w:vAlign w:val="center"/>
            <w:hideMark/>
          </w:tcPr>
          <w:p w:rsidR="00EC5ADD" w:rsidRPr="00B30208" w:rsidRDefault="006914BA" w:rsidP="007A4BEC">
            <w:pPr>
              <w:spacing w:line="276" w:lineRule="auto"/>
              <w:ind w:firstLine="22"/>
              <w:rPr>
                <w:color w:val="000000" w:themeColor="text1"/>
              </w:rPr>
            </w:pPr>
            <w:r w:rsidRPr="006914BA">
              <w:rPr>
                <w:color w:val="000000" w:themeColor="text1"/>
              </w:rPr>
              <w:t xml:space="preserve">Главный специалист </w:t>
            </w:r>
            <w:proofErr w:type="spellStart"/>
            <w:r w:rsidRPr="006914BA">
              <w:rPr>
                <w:color w:val="000000" w:themeColor="text1"/>
              </w:rPr>
              <w:t>КПС</w:t>
            </w:r>
            <w:proofErr w:type="spellEnd"/>
          </w:p>
        </w:tc>
        <w:tc>
          <w:tcPr>
            <w:tcW w:w="990" w:type="dxa"/>
            <w:vAlign w:val="center"/>
          </w:tcPr>
          <w:p w:rsidR="00EC5ADD" w:rsidRPr="00B30208" w:rsidRDefault="00EC5ADD" w:rsidP="007A4BEC">
            <w:pPr>
              <w:spacing w:line="276" w:lineRule="auto"/>
              <w:rPr>
                <w:color w:val="000000" w:themeColor="text1"/>
              </w:rPr>
            </w:pPr>
          </w:p>
        </w:tc>
        <w:tc>
          <w:tcPr>
            <w:tcW w:w="3115" w:type="dxa"/>
            <w:vAlign w:val="center"/>
            <w:hideMark/>
          </w:tcPr>
          <w:p w:rsidR="00EC5ADD" w:rsidRPr="00B30208" w:rsidRDefault="006914BA" w:rsidP="007A4BEC">
            <w:pPr>
              <w:spacing w:line="276" w:lineRule="auto"/>
              <w:ind w:firstLine="0"/>
              <w:rPr>
                <w:color w:val="000000" w:themeColor="text1"/>
              </w:rPr>
            </w:pPr>
            <w:proofErr w:type="spellStart"/>
            <w:r w:rsidRPr="00A35CEB">
              <w:t>Л.В</w:t>
            </w:r>
            <w:proofErr w:type="spellEnd"/>
            <w:r w:rsidRPr="00A35CEB">
              <w:t>. Киселёва</w:t>
            </w:r>
          </w:p>
        </w:tc>
      </w:tr>
    </w:tbl>
    <w:p w:rsidR="00EC5ADD" w:rsidRPr="00B30208" w:rsidRDefault="00EC5ADD" w:rsidP="007A4BEC">
      <w:pPr>
        <w:spacing w:line="276" w:lineRule="auto"/>
        <w:rPr>
          <w:color w:val="000000" w:themeColor="text1"/>
        </w:rPr>
      </w:pPr>
    </w:p>
    <w:p w:rsidR="00EC5ADD" w:rsidRPr="00B30208" w:rsidRDefault="00EC5ADD" w:rsidP="007A4BEC">
      <w:pPr>
        <w:spacing w:line="276" w:lineRule="auto"/>
        <w:rPr>
          <w:b/>
          <w:color w:val="000000" w:themeColor="text1"/>
        </w:rPr>
      </w:pPr>
      <w:r w:rsidRPr="00B30208">
        <w:rPr>
          <w:b/>
          <w:color w:val="000000" w:themeColor="text1"/>
        </w:rPr>
        <w:t>ОТВЕТСТВЕННЫЙ: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1419"/>
        <w:gridCol w:w="3115"/>
      </w:tblGrid>
      <w:tr w:rsidR="003C1F2E" w:rsidRPr="00B30208" w:rsidTr="00CB74CF">
        <w:tc>
          <w:tcPr>
            <w:tcW w:w="4811" w:type="dxa"/>
            <w:hideMark/>
          </w:tcPr>
          <w:p w:rsidR="00EC5ADD" w:rsidRPr="00B30208" w:rsidRDefault="009B678C" w:rsidP="007A4BEC">
            <w:pPr>
              <w:spacing w:line="276" w:lineRule="auto"/>
              <w:ind w:firstLine="0"/>
              <w:rPr>
                <w:color w:val="000000" w:themeColor="text1"/>
              </w:rPr>
            </w:pPr>
            <w:r>
              <w:rPr>
                <w:color w:val="000000" w:themeColor="text1"/>
              </w:rPr>
              <w:t>Н</w:t>
            </w:r>
            <w:r w:rsidRPr="00B30208">
              <w:rPr>
                <w:color w:val="000000" w:themeColor="text1"/>
              </w:rPr>
              <w:t>ачальник</w:t>
            </w:r>
            <w:r w:rsidR="001F1407" w:rsidRPr="00B30208">
              <w:rPr>
                <w:color w:val="000000" w:themeColor="text1"/>
              </w:rPr>
              <w:t xml:space="preserve"> управления по внеучебной, социальной работе и молодёжной политике</w:t>
            </w:r>
          </w:p>
        </w:tc>
        <w:tc>
          <w:tcPr>
            <w:tcW w:w="1419" w:type="dxa"/>
          </w:tcPr>
          <w:p w:rsidR="00EC5ADD" w:rsidRPr="00B30208" w:rsidRDefault="00EC5ADD" w:rsidP="007A4BEC">
            <w:pPr>
              <w:spacing w:line="276" w:lineRule="auto"/>
              <w:rPr>
                <w:color w:val="000000" w:themeColor="text1"/>
              </w:rPr>
            </w:pPr>
          </w:p>
        </w:tc>
        <w:tc>
          <w:tcPr>
            <w:tcW w:w="3115" w:type="dxa"/>
          </w:tcPr>
          <w:p w:rsidR="00EC5ADD" w:rsidRPr="00B30208" w:rsidRDefault="001F1407" w:rsidP="007A4BEC">
            <w:pPr>
              <w:spacing w:line="276" w:lineRule="auto"/>
              <w:ind w:firstLine="34"/>
              <w:rPr>
                <w:color w:val="000000" w:themeColor="text1"/>
              </w:rPr>
            </w:pPr>
            <w:proofErr w:type="spellStart"/>
            <w:r w:rsidRPr="00B30208">
              <w:rPr>
                <w:color w:val="000000" w:themeColor="text1"/>
              </w:rPr>
              <w:t>А.Ю</w:t>
            </w:r>
            <w:proofErr w:type="spellEnd"/>
            <w:r w:rsidRPr="00B30208">
              <w:rPr>
                <w:color w:val="000000" w:themeColor="text1"/>
              </w:rPr>
              <w:t>. Шуляков</w:t>
            </w:r>
          </w:p>
        </w:tc>
      </w:tr>
    </w:tbl>
    <w:p w:rsidR="00EF4D86" w:rsidRPr="00B30208" w:rsidRDefault="00EF4D86" w:rsidP="007A4BEC">
      <w:pPr>
        <w:spacing w:line="276" w:lineRule="auto"/>
        <w:ind w:firstLine="0"/>
        <w:contextualSpacing/>
        <w:rPr>
          <w:color w:val="000000" w:themeColor="text1"/>
        </w:rPr>
      </w:pPr>
    </w:p>
    <w:sectPr w:rsidR="00EF4D86" w:rsidRPr="00B30208" w:rsidSect="002C1B86">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1EC03" w16cex:dateUtc="2021-03-21T13:00:00Z"/>
  <w16cex:commentExtensible w16cex:durableId="2401EC5F" w16cex:dateUtc="2021-03-21T13:01:00Z"/>
  <w16cex:commentExtensible w16cex:durableId="2401EC27" w16cex:dateUtc="2021-03-21T13:00:00Z"/>
  <w16cex:commentExtensible w16cex:durableId="2401ECB6" w16cex:dateUtc="2021-03-21T13:03:00Z"/>
  <w16cex:commentExtensible w16cex:durableId="2401E102" w16cex:dateUtc="2021-03-21T12:13:00Z"/>
  <w16cex:commentExtensible w16cex:durableId="2401E1F7" w16cex:dateUtc="2021-03-21T12:17:00Z"/>
  <w16cex:commentExtensible w16cex:durableId="2401E7A7" w16cex:dateUtc="2021-03-21T12:41:00Z"/>
  <w16cex:commentExtensible w16cex:durableId="2401E28C" w16cex:dateUtc="2021-03-21T12:19:00Z"/>
  <w16cex:commentExtensible w16cex:durableId="2401E843" w16cex:dateUtc="2021-03-21T12:44:00Z"/>
  <w16cex:commentExtensible w16cex:durableId="2401EA16" w16cex:dateUtc="2021-03-21T12:51:00Z"/>
  <w16cex:commentExtensible w16cex:durableId="2401E36B" w16cex:dateUtc="2021-03-21T12:23:00Z"/>
  <w16cex:commentExtensible w16cex:durableId="2401E3CA" w16cex:dateUtc="2021-03-21T12:24:00Z"/>
  <w16cex:commentExtensible w16cex:durableId="2401E409" w16cex:dateUtc="2021-03-21T12:26:00Z"/>
  <w16cex:commentExtensible w16cex:durableId="2401E43E" w16cex:dateUtc="2021-03-21T12:26:00Z"/>
  <w16cex:commentExtensible w16cex:durableId="2401E4C4" w16cex:dateUtc="2021-03-21T12:29:00Z"/>
  <w16cex:commentExtensible w16cex:durableId="2401E4F0" w16cex:dateUtc="2021-03-21T12:29:00Z"/>
  <w16cex:commentExtensible w16cex:durableId="2401E57D" w16cex:dateUtc="2021-03-21T12:32:00Z"/>
  <w16cex:commentExtensible w16cex:durableId="2401E5C8" w16cex:dateUtc="2021-03-21T12:33:00Z"/>
  <w16cex:commentExtensible w16cex:durableId="2401E625" w16cex:dateUtc="2021-03-21T12:35:00Z"/>
  <w16cex:commentExtensible w16cex:durableId="2401EB4C" w16cex:dateUtc="2021-03-21T12:57:00Z"/>
  <w16cex:commentExtensible w16cex:durableId="2401EB83" w16cex:dateUtc="2021-03-21T12: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B45" w:rsidRDefault="00730B45" w:rsidP="002C1B86">
      <w:pPr>
        <w:spacing w:line="240" w:lineRule="auto"/>
      </w:pPr>
      <w:r>
        <w:separator/>
      </w:r>
    </w:p>
  </w:endnote>
  <w:endnote w:type="continuationSeparator" w:id="0">
    <w:p w:rsidR="00730B45" w:rsidRDefault="00730B45" w:rsidP="002C1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2CD9" w:rsidTr="00F26B19">
      <w:trPr>
        <w:jc w:val="center"/>
      </w:trPr>
      <w:tc>
        <w:tcPr>
          <w:tcW w:w="4672" w:type="dxa"/>
          <w:vAlign w:val="center"/>
          <w:hideMark/>
        </w:tcPr>
        <w:p w:rsidR="008A2CD9" w:rsidRDefault="008A2CD9" w:rsidP="00ED1EC8">
          <w:pPr>
            <w:pStyle w:val="a5"/>
            <w:rPr>
              <w:sz w:val="16"/>
              <w:szCs w:val="20"/>
            </w:rPr>
          </w:pPr>
          <w:r>
            <w:rPr>
              <w:sz w:val="16"/>
              <w:szCs w:val="20"/>
            </w:rPr>
            <w:t xml:space="preserve">© </w:t>
          </w:r>
          <w:proofErr w:type="spellStart"/>
          <w:r>
            <w:rPr>
              <w:sz w:val="16"/>
              <w:szCs w:val="20"/>
            </w:rPr>
            <w:t>ТвГУ</w:t>
          </w:r>
          <w:proofErr w:type="spellEnd"/>
        </w:p>
      </w:tc>
      <w:tc>
        <w:tcPr>
          <w:tcW w:w="4673" w:type="dxa"/>
          <w:vAlign w:val="center"/>
        </w:tcPr>
        <w:p w:rsidR="008A2CD9" w:rsidRPr="00BF07BC" w:rsidRDefault="008A2CD9" w:rsidP="00730649">
          <w:pPr>
            <w:pStyle w:val="a5"/>
            <w:pBdr>
              <w:bottom w:val="single" w:sz="12" w:space="1" w:color="auto"/>
            </w:pBdr>
            <w:jc w:val="center"/>
            <w:rPr>
              <w:sz w:val="16"/>
              <w:szCs w:val="20"/>
            </w:rPr>
          </w:pPr>
          <w:proofErr w:type="spellStart"/>
          <w:r w:rsidRPr="00BF07BC">
            <w:rPr>
              <w:sz w:val="16"/>
              <w:szCs w:val="20"/>
            </w:rPr>
            <w:t>И.о</w:t>
          </w:r>
          <w:proofErr w:type="spellEnd"/>
          <w:r w:rsidRPr="00BF07BC">
            <w:rPr>
              <w:sz w:val="16"/>
              <w:szCs w:val="20"/>
            </w:rPr>
            <w:t>. учёного секретаря</w:t>
          </w:r>
        </w:p>
        <w:p w:rsidR="008A2CD9" w:rsidRPr="00BF07BC" w:rsidRDefault="008A2CD9" w:rsidP="00730649">
          <w:pPr>
            <w:pStyle w:val="a5"/>
            <w:pBdr>
              <w:bottom w:val="single" w:sz="12" w:space="1" w:color="auto"/>
            </w:pBdr>
            <w:jc w:val="center"/>
            <w:rPr>
              <w:sz w:val="16"/>
              <w:szCs w:val="20"/>
            </w:rPr>
          </w:pPr>
        </w:p>
        <w:p w:rsidR="008A2CD9" w:rsidRDefault="008A2CD9" w:rsidP="00730649">
          <w:pPr>
            <w:pStyle w:val="a5"/>
            <w:jc w:val="center"/>
            <w:rPr>
              <w:sz w:val="16"/>
              <w:szCs w:val="20"/>
            </w:rPr>
          </w:pPr>
          <w:r w:rsidRPr="00BF07BC">
            <w:rPr>
              <w:sz w:val="16"/>
              <w:szCs w:val="20"/>
            </w:rPr>
            <w:t>О.</w:t>
          </w:r>
          <w:r>
            <w:rPr>
              <w:sz w:val="16"/>
              <w:szCs w:val="20"/>
            </w:rPr>
            <w:t> </w:t>
          </w:r>
          <w:r w:rsidRPr="00BF07BC">
            <w:rPr>
              <w:sz w:val="16"/>
              <w:szCs w:val="20"/>
            </w:rPr>
            <w:t>Н. Медведева</w:t>
          </w:r>
        </w:p>
      </w:tc>
    </w:tr>
  </w:tbl>
  <w:p w:rsidR="008A2CD9" w:rsidRPr="00ED1EC8" w:rsidRDefault="008A2CD9" w:rsidP="00ED1EC8">
    <w:pPr>
      <w:pStyle w:val="a5"/>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B45" w:rsidRDefault="00730B45" w:rsidP="002C1B86">
      <w:pPr>
        <w:spacing w:line="240" w:lineRule="auto"/>
      </w:pPr>
      <w:r>
        <w:separator/>
      </w:r>
    </w:p>
  </w:footnote>
  <w:footnote w:type="continuationSeparator" w:id="0">
    <w:p w:rsidR="00730B45" w:rsidRDefault="00730B45" w:rsidP="002C1B86">
      <w:pPr>
        <w:spacing w:line="240" w:lineRule="auto"/>
      </w:pPr>
      <w:r>
        <w:continuationSeparator/>
      </w:r>
    </w:p>
  </w:footnote>
  <w:footnote w:id="1">
    <w:p w:rsidR="00BD1C9D" w:rsidRPr="005074DF" w:rsidRDefault="00BD1C9D" w:rsidP="00BD1C9D">
      <w:pPr>
        <w:pStyle w:val="af"/>
        <w:rPr>
          <w:rFonts w:ascii="Times New Roman" w:hAnsi="Times New Roman" w:cs="Times New Roman"/>
          <w:sz w:val="22"/>
        </w:rPr>
      </w:pPr>
      <w:r w:rsidRPr="005074DF">
        <w:rPr>
          <w:rStyle w:val="af1"/>
          <w:rFonts w:ascii="Times New Roman" w:hAnsi="Times New Roman" w:cs="Times New Roman"/>
          <w:sz w:val="22"/>
        </w:rPr>
        <w:footnoteRef/>
      </w:r>
      <w:r w:rsidRPr="005074DF">
        <w:rPr>
          <w:rFonts w:ascii="Times New Roman" w:hAnsi="Times New Roman" w:cs="Times New Roman"/>
          <w:sz w:val="22"/>
        </w:rPr>
        <w:t xml:space="preserve"> п. 11 Стратегии развития туризма в Российской Федерации на период до 2035 года</w:t>
      </w:r>
    </w:p>
  </w:footnote>
  <w:footnote w:id="2">
    <w:p w:rsidR="008A2CD9" w:rsidRPr="00B73F89" w:rsidRDefault="008A2CD9" w:rsidP="00B73F89">
      <w:pPr>
        <w:pStyle w:val="af"/>
        <w:rPr>
          <w:rFonts w:ascii="Times New Roman" w:hAnsi="Times New Roman" w:cs="Times New Roman"/>
        </w:rPr>
      </w:pPr>
      <w:r>
        <w:rPr>
          <w:rStyle w:val="af1"/>
        </w:rPr>
        <w:footnoteRef/>
      </w:r>
      <w:r>
        <w:t xml:space="preserve"> </w:t>
      </w:r>
      <w:r w:rsidRPr="00B73F89">
        <w:rPr>
          <w:rFonts w:ascii="Times New Roman" w:hAnsi="Times New Roman" w:cs="Times New Roman"/>
        </w:rPr>
        <w:t>Единоразово в документе указываются доп. сведения об ответственном лице: Должность, Телефон, Электронная почта.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5000" w:type="pct"/>
      <w:jc w:val="center"/>
      <w:tblLook w:val="04A0" w:firstRow="1" w:lastRow="0" w:firstColumn="1" w:lastColumn="0" w:noHBand="0" w:noVBand="1"/>
    </w:tblPr>
    <w:tblGrid>
      <w:gridCol w:w="1305"/>
      <w:gridCol w:w="2801"/>
      <w:gridCol w:w="2551"/>
      <w:gridCol w:w="2688"/>
    </w:tblGrid>
    <w:tr w:rsidR="008A2CD9" w:rsidTr="007D09A9">
      <w:trPr>
        <w:jc w:val="center"/>
      </w:trPr>
      <w:tc>
        <w:tcPr>
          <w:tcW w:w="698" w:type="pct"/>
          <w:vMerge w:val="restart"/>
          <w:vAlign w:val="center"/>
        </w:tcPr>
        <w:p w:rsidR="008A2CD9" w:rsidRDefault="008A2CD9" w:rsidP="002C1B86">
          <w:pPr>
            <w:pStyle w:val="a3"/>
            <w:ind w:firstLine="0"/>
            <w:jc w:val="center"/>
          </w:pPr>
          <w:r>
            <w:rPr>
              <w:noProof/>
              <w:lang w:eastAsia="ru-RU"/>
            </w:rPr>
            <w:drawing>
              <wp:inline distT="0" distB="0" distL="0" distR="0" wp14:anchorId="1D257230" wp14:editId="409A4E9D">
                <wp:extent cx="691515" cy="779560"/>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476" cy="785153"/>
                        </a:xfrm>
                        <a:prstGeom prst="rect">
                          <a:avLst/>
                        </a:prstGeom>
                      </pic:spPr>
                    </pic:pic>
                  </a:graphicData>
                </a:graphic>
              </wp:inline>
            </w:drawing>
          </w:r>
        </w:p>
      </w:tc>
      <w:tc>
        <w:tcPr>
          <w:tcW w:w="2864" w:type="pct"/>
          <w:gridSpan w:val="2"/>
        </w:tcPr>
        <w:p w:rsidR="008A2CD9" w:rsidRDefault="008A2CD9" w:rsidP="0068738A">
          <w:pPr>
            <w:pStyle w:val="a3"/>
            <w:ind w:hanging="6"/>
            <w:jc w:val="center"/>
          </w:pPr>
          <w:r>
            <w:t xml:space="preserve">Федеральное государственное бюджетное образовательное учреждение высшего образования </w:t>
          </w:r>
          <w:r>
            <w:br/>
            <w:t>«Тверской государственный университет»</w:t>
          </w:r>
        </w:p>
      </w:tc>
      <w:tc>
        <w:tcPr>
          <w:tcW w:w="1438" w:type="pct"/>
        </w:tcPr>
        <w:p w:rsidR="008A2CD9" w:rsidRDefault="008A2CD9" w:rsidP="001C36D8">
          <w:pPr>
            <w:pStyle w:val="a3"/>
            <w:ind w:firstLine="0"/>
            <w:jc w:val="center"/>
          </w:pPr>
          <w:r>
            <w:t>Регистрационный номер</w:t>
          </w:r>
        </w:p>
        <w:p w:rsidR="008A2CD9" w:rsidRPr="00524253" w:rsidRDefault="008A2CD9" w:rsidP="00F5321D">
          <w:pPr>
            <w:pStyle w:val="a3"/>
            <w:tabs>
              <w:tab w:val="clear" w:pos="4677"/>
              <w:tab w:val="center" w:pos="2374"/>
            </w:tabs>
            <w:spacing w:line="276" w:lineRule="auto"/>
            <w:ind w:firstLine="0"/>
            <w:jc w:val="center"/>
            <w:rPr>
              <w:sz w:val="12"/>
            </w:rPr>
          </w:pPr>
        </w:p>
        <w:p w:rsidR="008A2CD9" w:rsidRDefault="008A2CD9" w:rsidP="00F5321D">
          <w:pPr>
            <w:pStyle w:val="a3"/>
            <w:ind w:firstLine="0"/>
            <w:jc w:val="center"/>
          </w:pPr>
          <w:r>
            <w:t xml:space="preserve">____ </w:t>
          </w:r>
        </w:p>
      </w:tc>
    </w:tr>
    <w:tr w:rsidR="008A2CD9" w:rsidTr="007D09A9">
      <w:trPr>
        <w:jc w:val="center"/>
      </w:trPr>
      <w:tc>
        <w:tcPr>
          <w:tcW w:w="698" w:type="pct"/>
          <w:vMerge/>
        </w:tcPr>
        <w:p w:rsidR="008A2CD9" w:rsidRDefault="008A2CD9">
          <w:pPr>
            <w:pStyle w:val="a3"/>
          </w:pPr>
        </w:p>
      </w:tc>
      <w:tc>
        <w:tcPr>
          <w:tcW w:w="1499" w:type="pct"/>
        </w:tcPr>
        <w:p w:rsidR="008A2CD9" w:rsidRDefault="008A2CD9" w:rsidP="0068738A">
          <w:pPr>
            <w:pStyle w:val="a3"/>
            <w:ind w:hanging="6"/>
            <w:jc w:val="center"/>
          </w:pPr>
          <w:r>
            <w:t>Выпуск 1</w:t>
          </w:r>
        </w:p>
      </w:tc>
      <w:tc>
        <w:tcPr>
          <w:tcW w:w="1365" w:type="pct"/>
        </w:tcPr>
        <w:p w:rsidR="008A2CD9" w:rsidRDefault="008A2CD9" w:rsidP="0068738A">
          <w:pPr>
            <w:pStyle w:val="a3"/>
            <w:ind w:hanging="6"/>
            <w:jc w:val="center"/>
          </w:pPr>
          <w:r>
            <w:t>Экземпляр 1</w:t>
          </w:r>
        </w:p>
      </w:tc>
      <w:tc>
        <w:tcPr>
          <w:tcW w:w="1438" w:type="pct"/>
        </w:tcPr>
        <w:p w:rsidR="008A2CD9" w:rsidRDefault="008A2CD9" w:rsidP="00855AB6">
          <w:pPr>
            <w:pStyle w:val="a3"/>
            <w:ind w:firstLine="0"/>
            <w:jc w:val="center"/>
          </w:pPr>
          <w:r>
            <w:t xml:space="preserve">Страница </w:t>
          </w:r>
          <w:r>
            <w:rPr>
              <w:b/>
              <w:bCs/>
            </w:rPr>
            <w:fldChar w:fldCharType="begin"/>
          </w:r>
          <w:r>
            <w:rPr>
              <w:b/>
              <w:bCs/>
            </w:rPr>
            <w:instrText>PAGE  \* Arabic  \* MERGEFORMAT</w:instrText>
          </w:r>
          <w:r>
            <w:rPr>
              <w:b/>
              <w:bCs/>
            </w:rPr>
            <w:fldChar w:fldCharType="separate"/>
          </w:r>
          <w:r>
            <w:rPr>
              <w:b/>
              <w:bCs/>
              <w:noProof/>
            </w:rPr>
            <w:t>22</w:t>
          </w:r>
          <w:r>
            <w:rPr>
              <w:b/>
              <w:bCs/>
            </w:rPr>
            <w:fldChar w:fldCharType="end"/>
          </w:r>
          <w:r>
            <w:t xml:space="preserve"> из </w:t>
          </w:r>
          <w:r>
            <w:rPr>
              <w:b/>
              <w:bCs/>
            </w:rPr>
            <w:fldChar w:fldCharType="begin"/>
          </w:r>
          <w:r>
            <w:rPr>
              <w:b/>
              <w:bCs/>
            </w:rPr>
            <w:instrText>NUMPAGES  \* Arabic  \* MERGEFORMAT</w:instrText>
          </w:r>
          <w:r>
            <w:rPr>
              <w:b/>
              <w:bCs/>
            </w:rPr>
            <w:fldChar w:fldCharType="separate"/>
          </w:r>
          <w:r>
            <w:rPr>
              <w:b/>
              <w:bCs/>
              <w:noProof/>
            </w:rPr>
            <w:t>38</w:t>
          </w:r>
          <w:r>
            <w:rPr>
              <w:b/>
              <w:bCs/>
            </w:rPr>
            <w:fldChar w:fldCharType="end"/>
          </w:r>
        </w:p>
      </w:tc>
    </w:tr>
  </w:tbl>
  <w:p w:rsidR="008A2CD9" w:rsidRPr="009B6A28" w:rsidRDefault="008A2CD9" w:rsidP="009B6A28">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42F"/>
    <w:multiLevelType w:val="hybridMultilevel"/>
    <w:tmpl w:val="6B7AC2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E9940B8"/>
    <w:multiLevelType w:val="hybridMultilevel"/>
    <w:tmpl w:val="B8C2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86D0B"/>
    <w:multiLevelType w:val="hybridMultilevel"/>
    <w:tmpl w:val="73D4E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96D13"/>
    <w:multiLevelType w:val="hybridMultilevel"/>
    <w:tmpl w:val="B8C2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4D2C54"/>
    <w:multiLevelType w:val="hybridMultilevel"/>
    <w:tmpl w:val="9C66A1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C912BC3"/>
    <w:multiLevelType w:val="hybridMultilevel"/>
    <w:tmpl w:val="3BFE0A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D061FFC"/>
    <w:multiLevelType w:val="hybridMultilevel"/>
    <w:tmpl w:val="8A22DF9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BB6298C"/>
    <w:multiLevelType w:val="hybridMultilevel"/>
    <w:tmpl w:val="22B60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C200E6E"/>
    <w:multiLevelType w:val="hybridMultilevel"/>
    <w:tmpl w:val="9D240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F8659B1"/>
    <w:multiLevelType w:val="hybridMultilevel"/>
    <w:tmpl w:val="2E2EF9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FF92C28"/>
    <w:multiLevelType w:val="multilevel"/>
    <w:tmpl w:val="4AA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7229CA"/>
    <w:multiLevelType w:val="hybridMultilevel"/>
    <w:tmpl w:val="ED4041B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B141DD5"/>
    <w:multiLevelType w:val="multilevel"/>
    <w:tmpl w:val="64D8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862766"/>
    <w:multiLevelType w:val="hybridMultilevel"/>
    <w:tmpl w:val="14E2A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5E11E8"/>
    <w:multiLevelType w:val="hybridMultilevel"/>
    <w:tmpl w:val="3C1E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4904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F77C07"/>
    <w:multiLevelType w:val="hybridMultilevel"/>
    <w:tmpl w:val="D7461E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BF4072"/>
    <w:multiLevelType w:val="hybridMultilevel"/>
    <w:tmpl w:val="B5FE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CF60F8"/>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7234C"/>
    <w:multiLevelType w:val="hybridMultilevel"/>
    <w:tmpl w:val="825C84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84525F8"/>
    <w:multiLevelType w:val="hybridMultilevel"/>
    <w:tmpl w:val="FAFC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C411BF"/>
    <w:multiLevelType w:val="hybridMultilevel"/>
    <w:tmpl w:val="6D0CEA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15:restartNumberingAfterBreak="0">
    <w:nsid w:val="62180B3B"/>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C05ECC"/>
    <w:multiLevelType w:val="hybridMultilevel"/>
    <w:tmpl w:val="12EAF5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5C4902"/>
    <w:multiLevelType w:val="multilevel"/>
    <w:tmpl w:val="F146B5B8"/>
    <w:lvl w:ilvl="0">
      <w:start w:val="1"/>
      <w:numFmt w:val="decimal"/>
      <w:lvlText w:val="%1."/>
      <w:lvlJc w:val="left"/>
      <w:pPr>
        <w:ind w:left="360" w:hanging="360"/>
      </w:pPr>
    </w:lvl>
    <w:lvl w:ilvl="1">
      <w:start w:val="1"/>
      <w:numFmt w:val="decimal"/>
      <w:pStyle w:va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27255B"/>
    <w:multiLevelType w:val="hybridMultilevel"/>
    <w:tmpl w:val="A1C21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8B747B1"/>
    <w:multiLevelType w:val="hybridMultilevel"/>
    <w:tmpl w:val="D9809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C1687E"/>
    <w:multiLevelType w:val="hybridMultilevel"/>
    <w:tmpl w:val="559CA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28"/>
  </w:num>
  <w:num w:numId="7">
    <w:abstractNumId w:val="20"/>
  </w:num>
  <w:num w:numId="8">
    <w:abstractNumId w:val="1"/>
  </w:num>
  <w:num w:numId="9">
    <w:abstractNumId w:val="18"/>
  </w:num>
  <w:num w:numId="10">
    <w:abstractNumId w:val="15"/>
  </w:num>
  <w:num w:numId="11">
    <w:abstractNumId w:val="19"/>
  </w:num>
  <w:num w:numId="12">
    <w:abstractNumId w:val="8"/>
  </w:num>
  <w:num w:numId="13">
    <w:abstractNumId w:val="16"/>
  </w:num>
  <w:num w:numId="14">
    <w:abstractNumId w:val="6"/>
  </w:num>
  <w:num w:numId="15">
    <w:abstractNumId w:val="10"/>
  </w:num>
  <w:num w:numId="16">
    <w:abstractNumId w:val="24"/>
  </w:num>
  <w:num w:numId="17">
    <w:abstractNumId w:val="25"/>
  </w:num>
  <w:num w:numId="18">
    <w:abstractNumId w:val="12"/>
  </w:num>
  <w:num w:numId="19">
    <w:abstractNumId w:val="21"/>
  </w:num>
  <w:num w:numId="20">
    <w:abstractNumId w:val="27"/>
  </w:num>
  <w:num w:numId="21">
    <w:abstractNumId w:val="5"/>
  </w:num>
  <w:num w:numId="22">
    <w:abstractNumId w:val="7"/>
  </w:num>
  <w:num w:numId="23">
    <w:abstractNumId w:val="25"/>
  </w:num>
  <w:num w:numId="24">
    <w:abstractNumId w:val="0"/>
  </w:num>
  <w:num w:numId="25">
    <w:abstractNumId w:val="9"/>
  </w:num>
  <w:num w:numId="26">
    <w:abstractNumId w:val="26"/>
  </w:num>
  <w:num w:numId="27">
    <w:abstractNumId w:val="4"/>
  </w:num>
  <w:num w:numId="28">
    <w:abstractNumId w:val="13"/>
  </w:num>
  <w:num w:numId="29">
    <w:abstractNumId w:val="22"/>
  </w:num>
  <w:num w:numId="30">
    <w:abstractNumId w:val="2"/>
  </w:num>
  <w:num w:numId="31">
    <w:abstractNumId w:val="3"/>
  </w:num>
  <w:num w:numId="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86"/>
    <w:rsid w:val="00005D41"/>
    <w:rsid w:val="00015A2D"/>
    <w:rsid w:val="00056E73"/>
    <w:rsid w:val="00061FC4"/>
    <w:rsid w:val="00062142"/>
    <w:rsid w:val="000674D5"/>
    <w:rsid w:val="00077EA0"/>
    <w:rsid w:val="00081C66"/>
    <w:rsid w:val="00085C16"/>
    <w:rsid w:val="00085F01"/>
    <w:rsid w:val="000B19CD"/>
    <w:rsid w:val="000B57A8"/>
    <w:rsid w:val="000B5861"/>
    <w:rsid w:val="000D030D"/>
    <w:rsid w:val="000D3EF7"/>
    <w:rsid w:val="000D411F"/>
    <w:rsid w:val="000F7872"/>
    <w:rsid w:val="00101A87"/>
    <w:rsid w:val="00107CFF"/>
    <w:rsid w:val="001101A4"/>
    <w:rsid w:val="001169BD"/>
    <w:rsid w:val="00116D07"/>
    <w:rsid w:val="001173D4"/>
    <w:rsid w:val="00120B1B"/>
    <w:rsid w:val="00121329"/>
    <w:rsid w:val="00127E3A"/>
    <w:rsid w:val="001377B9"/>
    <w:rsid w:val="00146B2B"/>
    <w:rsid w:val="00156D04"/>
    <w:rsid w:val="001575D6"/>
    <w:rsid w:val="001755A7"/>
    <w:rsid w:val="00180038"/>
    <w:rsid w:val="00191FE3"/>
    <w:rsid w:val="001A0D7D"/>
    <w:rsid w:val="001A0DC8"/>
    <w:rsid w:val="001A781E"/>
    <w:rsid w:val="001B30A9"/>
    <w:rsid w:val="001B3E1D"/>
    <w:rsid w:val="001C189E"/>
    <w:rsid w:val="001C1B19"/>
    <w:rsid w:val="001C2584"/>
    <w:rsid w:val="001C36D8"/>
    <w:rsid w:val="001C3E22"/>
    <w:rsid w:val="001C40E0"/>
    <w:rsid w:val="001D7684"/>
    <w:rsid w:val="001D7E05"/>
    <w:rsid w:val="001E478C"/>
    <w:rsid w:val="001F1407"/>
    <w:rsid w:val="001F37E2"/>
    <w:rsid w:val="001F4974"/>
    <w:rsid w:val="001F587B"/>
    <w:rsid w:val="001F5FDF"/>
    <w:rsid w:val="002011C6"/>
    <w:rsid w:val="00204146"/>
    <w:rsid w:val="00205A6A"/>
    <w:rsid w:val="0022060F"/>
    <w:rsid w:val="00222803"/>
    <w:rsid w:val="0024084F"/>
    <w:rsid w:val="00241546"/>
    <w:rsid w:val="00241D53"/>
    <w:rsid w:val="00241D87"/>
    <w:rsid w:val="00242B58"/>
    <w:rsid w:val="00251130"/>
    <w:rsid w:val="002617AA"/>
    <w:rsid w:val="0026203D"/>
    <w:rsid w:val="002633F6"/>
    <w:rsid w:val="00272ACE"/>
    <w:rsid w:val="00290159"/>
    <w:rsid w:val="00297D2A"/>
    <w:rsid w:val="002A3000"/>
    <w:rsid w:val="002A43B9"/>
    <w:rsid w:val="002B01D9"/>
    <w:rsid w:val="002C1B86"/>
    <w:rsid w:val="002C3F13"/>
    <w:rsid w:val="002D1E6E"/>
    <w:rsid w:val="002D2CE8"/>
    <w:rsid w:val="002D4710"/>
    <w:rsid w:val="002D726B"/>
    <w:rsid w:val="002E26DE"/>
    <w:rsid w:val="002E67B2"/>
    <w:rsid w:val="002F367F"/>
    <w:rsid w:val="00314C3B"/>
    <w:rsid w:val="003175D9"/>
    <w:rsid w:val="00326173"/>
    <w:rsid w:val="00330937"/>
    <w:rsid w:val="00347729"/>
    <w:rsid w:val="0035138E"/>
    <w:rsid w:val="00357EE7"/>
    <w:rsid w:val="0036227B"/>
    <w:rsid w:val="003737A6"/>
    <w:rsid w:val="0037556C"/>
    <w:rsid w:val="003A1C38"/>
    <w:rsid w:val="003A5BD9"/>
    <w:rsid w:val="003C17A4"/>
    <w:rsid w:val="003C1F2E"/>
    <w:rsid w:val="003C20AD"/>
    <w:rsid w:val="003C4A33"/>
    <w:rsid w:val="003C4C2F"/>
    <w:rsid w:val="003C5BDE"/>
    <w:rsid w:val="003D1112"/>
    <w:rsid w:val="003D46BA"/>
    <w:rsid w:val="003D5DE9"/>
    <w:rsid w:val="003F511B"/>
    <w:rsid w:val="00402EFB"/>
    <w:rsid w:val="004053CB"/>
    <w:rsid w:val="00407E9C"/>
    <w:rsid w:val="00411C20"/>
    <w:rsid w:val="0041735E"/>
    <w:rsid w:val="0042760E"/>
    <w:rsid w:val="00430232"/>
    <w:rsid w:val="00430FC5"/>
    <w:rsid w:val="00433834"/>
    <w:rsid w:val="00435A4F"/>
    <w:rsid w:val="00435A6B"/>
    <w:rsid w:val="004430E9"/>
    <w:rsid w:val="00460305"/>
    <w:rsid w:val="004613BD"/>
    <w:rsid w:val="00477E34"/>
    <w:rsid w:val="00481BDC"/>
    <w:rsid w:val="00484288"/>
    <w:rsid w:val="00497374"/>
    <w:rsid w:val="004A3988"/>
    <w:rsid w:val="004A7F39"/>
    <w:rsid w:val="004A7F96"/>
    <w:rsid w:val="004B477A"/>
    <w:rsid w:val="004B7B70"/>
    <w:rsid w:val="004B7DFB"/>
    <w:rsid w:val="004D5FBB"/>
    <w:rsid w:val="004E0655"/>
    <w:rsid w:val="004E529A"/>
    <w:rsid w:val="004F5038"/>
    <w:rsid w:val="00503396"/>
    <w:rsid w:val="00506C21"/>
    <w:rsid w:val="005279EB"/>
    <w:rsid w:val="00537773"/>
    <w:rsid w:val="00547B2C"/>
    <w:rsid w:val="005551A3"/>
    <w:rsid w:val="00567C56"/>
    <w:rsid w:val="005A2000"/>
    <w:rsid w:val="005A2FBF"/>
    <w:rsid w:val="005A3127"/>
    <w:rsid w:val="005A50E3"/>
    <w:rsid w:val="005A769C"/>
    <w:rsid w:val="005C1079"/>
    <w:rsid w:val="005C14BA"/>
    <w:rsid w:val="005C4D8B"/>
    <w:rsid w:val="005D11E8"/>
    <w:rsid w:val="005E2481"/>
    <w:rsid w:val="005E3C7C"/>
    <w:rsid w:val="005F1B68"/>
    <w:rsid w:val="006003CE"/>
    <w:rsid w:val="00601257"/>
    <w:rsid w:val="006065BF"/>
    <w:rsid w:val="00616C1E"/>
    <w:rsid w:val="00624482"/>
    <w:rsid w:val="006268F9"/>
    <w:rsid w:val="00646296"/>
    <w:rsid w:val="00650F7B"/>
    <w:rsid w:val="00661CF8"/>
    <w:rsid w:val="00664B25"/>
    <w:rsid w:val="0067429D"/>
    <w:rsid w:val="00686DE4"/>
    <w:rsid w:val="0068738A"/>
    <w:rsid w:val="006901D0"/>
    <w:rsid w:val="006914BA"/>
    <w:rsid w:val="00692EE4"/>
    <w:rsid w:val="00694AA9"/>
    <w:rsid w:val="006A156B"/>
    <w:rsid w:val="006A7124"/>
    <w:rsid w:val="006C0340"/>
    <w:rsid w:val="006C0B42"/>
    <w:rsid w:val="006C7FDD"/>
    <w:rsid w:val="006E5908"/>
    <w:rsid w:val="006F248C"/>
    <w:rsid w:val="00704D78"/>
    <w:rsid w:val="00704FC0"/>
    <w:rsid w:val="00705AF4"/>
    <w:rsid w:val="00713FDE"/>
    <w:rsid w:val="00730192"/>
    <w:rsid w:val="00730649"/>
    <w:rsid w:val="00730B45"/>
    <w:rsid w:val="00733267"/>
    <w:rsid w:val="00742B4F"/>
    <w:rsid w:val="00744060"/>
    <w:rsid w:val="007468BC"/>
    <w:rsid w:val="00767851"/>
    <w:rsid w:val="00771B6A"/>
    <w:rsid w:val="00780261"/>
    <w:rsid w:val="00782079"/>
    <w:rsid w:val="0078550B"/>
    <w:rsid w:val="0078618A"/>
    <w:rsid w:val="007918AD"/>
    <w:rsid w:val="007A2516"/>
    <w:rsid w:val="007A4BEC"/>
    <w:rsid w:val="007C0302"/>
    <w:rsid w:val="007C1AF7"/>
    <w:rsid w:val="007C686F"/>
    <w:rsid w:val="007D03DE"/>
    <w:rsid w:val="007D09A9"/>
    <w:rsid w:val="007D0E26"/>
    <w:rsid w:val="007D2C1F"/>
    <w:rsid w:val="007F290F"/>
    <w:rsid w:val="00802371"/>
    <w:rsid w:val="00804567"/>
    <w:rsid w:val="00804CFE"/>
    <w:rsid w:val="00807B9C"/>
    <w:rsid w:val="008140F0"/>
    <w:rsid w:val="00814CBC"/>
    <w:rsid w:val="00821828"/>
    <w:rsid w:val="0083136E"/>
    <w:rsid w:val="0083230C"/>
    <w:rsid w:val="008353E2"/>
    <w:rsid w:val="00855AB6"/>
    <w:rsid w:val="00857F5E"/>
    <w:rsid w:val="008674A8"/>
    <w:rsid w:val="0087195C"/>
    <w:rsid w:val="008807E2"/>
    <w:rsid w:val="008865D8"/>
    <w:rsid w:val="0089107B"/>
    <w:rsid w:val="00896D4D"/>
    <w:rsid w:val="008A0423"/>
    <w:rsid w:val="008A2CD9"/>
    <w:rsid w:val="008A3B12"/>
    <w:rsid w:val="008A4345"/>
    <w:rsid w:val="008A6A1B"/>
    <w:rsid w:val="008B7411"/>
    <w:rsid w:val="008C2051"/>
    <w:rsid w:val="008E455B"/>
    <w:rsid w:val="008E5B5E"/>
    <w:rsid w:val="008E674A"/>
    <w:rsid w:val="009026AA"/>
    <w:rsid w:val="00906D4B"/>
    <w:rsid w:val="00924839"/>
    <w:rsid w:val="00924F7B"/>
    <w:rsid w:val="0092650A"/>
    <w:rsid w:val="00930E0F"/>
    <w:rsid w:val="00931C9F"/>
    <w:rsid w:val="009353E4"/>
    <w:rsid w:val="00935F4D"/>
    <w:rsid w:val="00937469"/>
    <w:rsid w:val="009616B2"/>
    <w:rsid w:val="00961799"/>
    <w:rsid w:val="00977448"/>
    <w:rsid w:val="00981426"/>
    <w:rsid w:val="00991804"/>
    <w:rsid w:val="009A2564"/>
    <w:rsid w:val="009A443C"/>
    <w:rsid w:val="009A580D"/>
    <w:rsid w:val="009A7ED7"/>
    <w:rsid w:val="009B678C"/>
    <w:rsid w:val="009B6A28"/>
    <w:rsid w:val="009C12EC"/>
    <w:rsid w:val="009C458F"/>
    <w:rsid w:val="009C5BE5"/>
    <w:rsid w:val="009D1401"/>
    <w:rsid w:val="009D3E35"/>
    <w:rsid w:val="009F134C"/>
    <w:rsid w:val="00A01CCF"/>
    <w:rsid w:val="00A05325"/>
    <w:rsid w:val="00A23911"/>
    <w:rsid w:val="00A24041"/>
    <w:rsid w:val="00A240D4"/>
    <w:rsid w:val="00A37756"/>
    <w:rsid w:val="00A40A18"/>
    <w:rsid w:val="00A4663E"/>
    <w:rsid w:val="00A800FB"/>
    <w:rsid w:val="00A81CFB"/>
    <w:rsid w:val="00A827B2"/>
    <w:rsid w:val="00A925FE"/>
    <w:rsid w:val="00A97BC2"/>
    <w:rsid w:val="00AA191B"/>
    <w:rsid w:val="00AA3D3D"/>
    <w:rsid w:val="00AB0520"/>
    <w:rsid w:val="00AB10DB"/>
    <w:rsid w:val="00AC7970"/>
    <w:rsid w:val="00AD1990"/>
    <w:rsid w:val="00AD2094"/>
    <w:rsid w:val="00AD2C07"/>
    <w:rsid w:val="00AE1116"/>
    <w:rsid w:val="00AE5D18"/>
    <w:rsid w:val="00AF02F3"/>
    <w:rsid w:val="00AF358C"/>
    <w:rsid w:val="00B02266"/>
    <w:rsid w:val="00B07F47"/>
    <w:rsid w:val="00B17D71"/>
    <w:rsid w:val="00B21DA4"/>
    <w:rsid w:val="00B2729C"/>
    <w:rsid w:val="00B30208"/>
    <w:rsid w:val="00B33C4E"/>
    <w:rsid w:val="00B34DF6"/>
    <w:rsid w:val="00B3778B"/>
    <w:rsid w:val="00B458F2"/>
    <w:rsid w:val="00B47C30"/>
    <w:rsid w:val="00B564A7"/>
    <w:rsid w:val="00B5703F"/>
    <w:rsid w:val="00B57D1C"/>
    <w:rsid w:val="00B60974"/>
    <w:rsid w:val="00B61EAF"/>
    <w:rsid w:val="00B62AB1"/>
    <w:rsid w:val="00B706BC"/>
    <w:rsid w:val="00B73F89"/>
    <w:rsid w:val="00B741AF"/>
    <w:rsid w:val="00B923E6"/>
    <w:rsid w:val="00B92C2A"/>
    <w:rsid w:val="00B959C1"/>
    <w:rsid w:val="00BA004B"/>
    <w:rsid w:val="00BA3F16"/>
    <w:rsid w:val="00BA647E"/>
    <w:rsid w:val="00BB3891"/>
    <w:rsid w:val="00BB5965"/>
    <w:rsid w:val="00BC01CF"/>
    <w:rsid w:val="00BC695B"/>
    <w:rsid w:val="00BD1C9D"/>
    <w:rsid w:val="00BD3C0C"/>
    <w:rsid w:val="00BD462A"/>
    <w:rsid w:val="00BE72FB"/>
    <w:rsid w:val="00BE7680"/>
    <w:rsid w:val="00C00933"/>
    <w:rsid w:val="00C01DBE"/>
    <w:rsid w:val="00C10A33"/>
    <w:rsid w:val="00C46175"/>
    <w:rsid w:val="00C50FFC"/>
    <w:rsid w:val="00C53C78"/>
    <w:rsid w:val="00C60799"/>
    <w:rsid w:val="00C65616"/>
    <w:rsid w:val="00C746FF"/>
    <w:rsid w:val="00C76510"/>
    <w:rsid w:val="00C82FDA"/>
    <w:rsid w:val="00C8693D"/>
    <w:rsid w:val="00C87F16"/>
    <w:rsid w:val="00C927EF"/>
    <w:rsid w:val="00C94641"/>
    <w:rsid w:val="00CA404E"/>
    <w:rsid w:val="00CA55A4"/>
    <w:rsid w:val="00CB74CF"/>
    <w:rsid w:val="00CC01DD"/>
    <w:rsid w:val="00CE6461"/>
    <w:rsid w:val="00CF31D2"/>
    <w:rsid w:val="00CF40E9"/>
    <w:rsid w:val="00D02123"/>
    <w:rsid w:val="00D03587"/>
    <w:rsid w:val="00D04936"/>
    <w:rsid w:val="00D05737"/>
    <w:rsid w:val="00D109B7"/>
    <w:rsid w:val="00D11301"/>
    <w:rsid w:val="00D339E6"/>
    <w:rsid w:val="00D33F50"/>
    <w:rsid w:val="00D3507D"/>
    <w:rsid w:val="00D37EB7"/>
    <w:rsid w:val="00D43359"/>
    <w:rsid w:val="00D438DF"/>
    <w:rsid w:val="00D547DF"/>
    <w:rsid w:val="00D63971"/>
    <w:rsid w:val="00D704EE"/>
    <w:rsid w:val="00D71CCD"/>
    <w:rsid w:val="00D74A6D"/>
    <w:rsid w:val="00D80023"/>
    <w:rsid w:val="00D820E3"/>
    <w:rsid w:val="00D83532"/>
    <w:rsid w:val="00D8380A"/>
    <w:rsid w:val="00D90E14"/>
    <w:rsid w:val="00D97BAF"/>
    <w:rsid w:val="00D97FF0"/>
    <w:rsid w:val="00DB0910"/>
    <w:rsid w:val="00DB096A"/>
    <w:rsid w:val="00DB1784"/>
    <w:rsid w:val="00DB17FE"/>
    <w:rsid w:val="00DB1F0C"/>
    <w:rsid w:val="00DB441F"/>
    <w:rsid w:val="00DC3AC8"/>
    <w:rsid w:val="00DC3BDD"/>
    <w:rsid w:val="00DD417A"/>
    <w:rsid w:val="00DD4800"/>
    <w:rsid w:val="00DE2C7B"/>
    <w:rsid w:val="00DE36DC"/>
    <w:rsid w:val="00DE5F06"/>
    <w:rsid w:val="00DF0D90"/>
    <w:rsid w:val="00DF15A9"/>
    <w:rsid w:val="00DF72EA"/>
    <w:rsid w:val="00E11872"/>
    <w:rsid w:val="00E16260"/>
    <w:rsid w:val="00E24DAA"/>
    <w:rsid w:val="00E431A0"/>
    <w:rsid w:val="00E45319"/>
    <w:rsid w:val="00E60BE5"/>
    <w:rsid w:val="00E735C1"/>
    <w:rsid w:val="00E76278"/>
    <w:rsid w:val="00E905AD"/>
    <w:rsid w:val="00E93808"/>
    <w:rsid w:val="00E96E5F"/>
    <w:rsid w:val="00EB16D5"/>
    <w:rsid w:val="00EB1E9E"/>
    <w:rsid w:val="00EB2262"/>
    <w:rsid w:val="00EB59BA"/>
    <w:rsid w:val="00EB6E2D"/>
    <w:rsid w:val="00EB6F8A"/>
    <w:rsid w:val="00EC5ADD"/>
    <w:rsid w:val="00ED1EC8"/>
    <w:rsid w:val="00ED4752"/>
    <w:rsid w:val="00EF0097"/>
    <w:rsid w:val="00EF186D"/>
    <w:rsid w:val="00EF1B38"/>
    <w:rsid w:val="00EF31EB"/>
    <w:rsid w:val="00EF4D86"/>
    <w:rsid w:val="00EF4E3B"/>
    <w:rsid w:val="00EF7210"/>
    <w:rsid w:val="00F01867"/>
    <w:rsid w:val="00F16862"/>
    <w:rsid w:val="00F233DA"/>
    <w:rsid w:val="00F26B19"/>
    <w:rsid w:val="00F337F2"/>
    <w:rsid w:val="00F4011A"/>
    <w:rsid w:val="00F42152"/>
    <w:rsid w:val="00F44F33"/>
    <w:rsid w:val="00F475CD"/>
    <w:rsid w:val="00F508A6"/>
    <w:rsid w:val="00F50FE6"/>
    <w:rsid w:val="00F52CC1"/>
    <w:rsid w:val="00F5321D"/>
    <w:rsid w:val="00F812D9"/>
    <w:rsid w:val="00F81B63"/>
    <w:rsid w:val="00F83869"/>
    <w:rsid w:val="00F864BF"/>
    <w:rsid w:val="00F902C9"/>
    <w:rsid w:val="00F904ED"/>
    <w:rsid w:val="00F915EE"/>
    <w:rsid w:val="00F918AE"/>
    <w:rsid w:val="00F9753C"/>
    <w:rsid w:val="00FA26E1"/>
    <w:rsid w:val="00FA3721"/>
    <w:rsid w:val="00FB14F0"/>
    <w:rsid w:val="00FB228C"/>
    <w:rsid w:val="00FD338E"/>
    <w:rsid w:val="00FD6FFF"/>
    <w:rsid w:val="00FE0505"/>
    <w:rsid w:val="00FE26BD"/>
    <w:rsid w:val="00FF1B60"/>
    <w:rsid w:val="00FF3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E018F6-5FAE-44DA-966C-6DD55B28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04E"/>
    <w:pPr>
      <w:spacing w:after="0" w:line="360" w:lineRule="auto"/>
      <w:ind w:firstLine="709"/>
      <w:jc w:val="both"/>
    </w:pPr>
  </w:style>
  <w:style w:type="paragraph" w:styleId="1">
    <w:name w:val="heading 1"/>
    <w:basedOn w:val="a"/>
    <w:next w:val="a"/>
    <w:link w:val="10"/>
    <w:autoRedefine/>
    <w:uiPriority w:val="9"/>
    <w:qFormat/>
    <w:rsid w:val="00BB3891"/>
    <w:pPr>
      <w:keepNext/>
      <w:keepLines/>
      <w:numPr>
        <w:ilvl w:val="1"/>
        <w:numId w:val="2"/>
      </w:numPr>
      <w:outlineLvl w:val="0"/>
    </w:pPr>
    <w:rPr>
      <w:rFonts w:eastAsiaTheme="majorEastAsia"/>
      <w:b/>
    </w:rPr>
  </w:style>
  <w:style w:type="paragraph" w:styleId="2">
    <w:name w:val="heading 2"/>
    <w:basedOn w:val="a"/>
    <w:next w:val="a"/>
    <w:link w:val="20"/>
    <w:uiPriority w:val="9"/>
    <w:unhideWhenUsed/>
    <w:qFormat/>
    <w:rsid w:val="001377B9"/>
    <w:pPr>
      <w:keepNext/>
      <w:keepLines/>
      <w:spacing w:line="240" w:lineRule="auto"/>
      <w:ind w:firstLine="0"/>
      <w:jc w:val="right"/>
      <w:outlineLvl w:val="1"/>
    </w:pPr>
    <w:rPr>
      <w:rFonts w:eastAsiaTheme="majorEastAsia" w:cstheme="majorBidi"/>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B86"/>
    <w:pPr>
      <w:tabs>
        <w:tab w:val="center" w:pos="4677"/>
        <w:tab w:val="right" w:pos="9355"/>
      </w:tabs>
      <w:spacing w:line="240" w:lineRule="auto"/>
    </w:pPr>
  </w:style>
  <w:style w:type="character" w:customStyle="1" w:styleId="a4">
    <w:name w:val="Верхний колонтитул Знак"/>
    <w:basedOn w:val="a0"/>
    <w:link w:val="a3"/>
    <w:uiPriority w:val="99"/>
    <w:rsid w:val="002C1B86"/>
  </w:style>
  <w:style w:type="paragraph" w:styleId="a5">
    <w:name w:val="footer"/>
    <w:basedOn w:val="a"/>
    <w:link w:val="a6"/>
    <w:uiPriority w:val="99"/>
    <w:unhideWhenUsed/>
    <w:rsid w:val="002C1B86"/>
    <w:pPr>
      <w:tabs>
        <w:tab w:val="center" w:pos="4677"/>
        <w:tab w:val="right" w:pos="9355"/>
      </w:tabs>
      <w:spacing w:line="240" w:lineRule="auto"/>
    </w:pPr>
  </w:style>
  <w:style w:type="character" w:customStyle="1" w:styleId="a6">
    <w:name w:val="Нижний колонтитул Знак"/>
    <w:basedOn w:val="a0"/>
    <w:link w:val="a5"/>
    <w:uiPriority w:val="99"/>
    <w:rsid w:val="002C1B86"/>
  </w:style>
  <w:style w:type="table" w:styleId="a7">
    <w:name w:val="Table Grid"/>
    <w:basedOn w:val="a1"/>
    <w:uiPriority w:val="59"/>
    <w:rsid w:val="002C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9C12EC"/>
    <w:pPr>
      <w:ind w:left="720"/>
      <w:contextualSpacing/>
    </w:pPr>
  </w:style>
  <w:style w:type="character" w:customStyle="1" w:styleId="10">
    <w:name w:val="Заголовок 1 Знак"/>
    <w:basedOn w:val="a0"/>
    <w:link w:val="1"/>
    <w:uiPriority w:val="9"/>
    <w:rsid w:val="00BB3891"/>
    <w:rPr>
      <w:rFonts w:eastAsiaTheme="majorEastAsia"/>
      <w:b/>
    </w:rPr>
  </w:style>
  <w:style w:type="character" w:customStyle="1" w:styleId="21">
    <w:name w:val="Основной текст (2)_"/>
    <w:basedOn w:val="a0"/>
    <w:link w:val="22"/>
    <w:rsid w:val="0037556C"/>
    <w:rPr>
      <w:rFonts w:ascii="Arial" w:eastAsia="Arial" w:hAnsi="Arial" w:cs="Arial"/>
      <w:sz w:val="22"/>
      <w:szCs w:val="22"/>
      <w:shd w:val="clear" w:color="auto" w:fill="FFFFFF"/>
    </w:rPr>
  </w:style>
  <w:style w:type="paragraph" w:customStyle="1" w:styleId="22">
    <w:name w:val="Основной текст (2)"/>
    <w:basedOn w:val="a"/>
    <w:link w:val="21"/>
    <w:rsid w:val="0037556C"/>
    <w:pPr>
      <w:widowControl w:val="0"/>
      <w:shd w:val="clear" w:color="auto" w:fill="FFFFFF"/>
      <w:spacing w:before="540" w:after="1920" w:line="0" w:lineRule="atLeast"/>
      <w:jc w:val="center"/>
    </w:pPr>
    <w:rPr>
      <w:rFonts w:ascii="Arial" w:eastAsia="Arial" w:hAnsi="Arial" w:cs="Arial"/>
      <w:sz w:val="22"/>
      <w:szCs w:val="22"/>
    </w:rPr>
  </w:style>
  <w:style w:type="paragraph" w:styleId="aa">
    <w:name w:val="TOC Heading"/>
    <w:basedOn w:val="1"/>
    <w:next w:val="a"/>
    <w:uiPriority w:val="39"/>
    <w:unhideWhenUsed/>
    <w:qFormat/>
    <w:rsid w:val="00314C3B"/>
    <w:pPr>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314C3B"/>
    <w:pPr>
      <w:spacing w:after="100"/>
    </w:pPr>
  </w:style>
  <w:style w:type="character" w:styleId="ab">
    <w:name w:val="Hyperlink"/>
    <w:basedOn w:val="a0"/>
    <w:uiPriority w:val="99"/>
    <w:unhideWhenUsed/>
    <w:rsid w:val="00314C3B"/>
    <w:rPr>
      <w:color w:val="0563C1" w:themeColor="hyperlink"/>
      <w:u w:val="single"/>
    </w:rPr>
  </w:style>
  <w:style w:type="paragraph" w:styleId="ac">
    <w:name w:val="Balloon Text"/>
    <w:basedOn w:val="a"/>
    <w:link w:val="ad"/>
    <w:uiPriority w:val="99"/>
    <w:semiHidden/>
    <w:unhideWhenUsed/>
    <w:rsid w:val="006C7FDD"/>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C7FDD"/>
    <w:rPr>
      <w:rFonts w:ascii="Segoe UI" w:hAnsi="Segoe UI" w:cs="Segoe UI"/>
      <w:sz w:val="18"/>
      <w:szCs w:val="18"/>
    </w:rPr>
  </w:style>
  <w:style w:type="table" w:customStyle="1" w:styleId="12">
    <w:name w:val="Сетка таблицы1"/>
    <w:basedOn w:val="a1"/>
    <w:next w:val="a7"/>
    <w:uiPriority w:val="59"/>
    <w:rsid w:val="007918A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1C189E"/>
    <w:rPr>
      <w:i/>
      <w:iCs/>
    </w:rPr>
  </w:style>
  <w:style w:type="character" w:customStyle="1" w:styleId="20">
    <w:name w:val="Заголовок 2 Знак"/>
    <w:basedOn w:val="a0"/>
    <w:link w:val="2"/>
    <w:uiPriority w:val="9"/>
    <w:rsid w:val="001377B9"/>
    <w:rPr>
      <w:rFonts w:eastAsiaTheme="majorEastAsia" w:cstheme="majorBidi"/>
      <w:sz w:val="24"/>
      <w:szCs w:val="26"/>
    </w:rPr>
  </w:style>
  <w:style w:type="paragraph" w:styleId="23">
    <w:name w:val="toc 2"/>
    <w:basedOn w:val="a"/>
    <w:next w:val="a"/>
    <w:autoRedefine/>
    <w:uiPriority w:val="39"/>
    <w:unhideWhenUsed/>
    <w:rsid w:val="006A156B"/>
    <w:pPr>
      <w:spacing w:after="100"/>
      <w:ind w:left="280"/>
    </w:pPr>
  </w:style>
  <w:style w:type="character" w:customStyle="1" w:styleId="a9">
    <w:name w:val="Абзац списка Знак"/>
    <w:link w:val="a8"/>
    <w:uiPriority w:val="34"/>
    <w:qFormat/>
    <w:locked/>
    <w:rsid w:val="003D1112"/>
  </w:style>
  <w:style w:type="paragraph" w:styleId="af">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0"/>
    <w:uiPriority w:val="99"/>
    <w:unhideWhenUsed/>
    <w:qFormat/>
    <w:rsid w:val="003D1112"/>
    <w:pPr>
      <w:spacing w:line="240" w:lineRule="auto"/>
      <w:ind w:firstLine="0"/>
      <w:jc w:val="left"/>
    </w:pPr>
    <w:rPr>
      <w:rFonts w:asciiTheme="minorHAnsi" w:hAnsiTheme="minorHAnsi" w:cstheme="minorBidi"/>
      <w:sz w:val="20"/>
      <w:szCs w:val="20"/>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
    <w:uiPriority w:val="99"/>
    <w:rsid w:val="003D1112"/>
    <w:rPr>
      <w:rFonts w:asciiTheme="minorHAnsi" w:hAnsiTheme="minorHAnsi" w:cstheme="minorBidi"/>
      <w:sz w:val="20"/>
      <w:szCs w:val="20"/>
    </w:rPr>
  </w:style>
  <w:style w:type="character" w:styleId="af1">
    <w:name w:val="footnote reference"/>
    <w:basedOn w:val="a0"/>
    <w:uiPriority w:val="99"/>
    <w:semiHidden/>
    <w:unhideWhenUsed/>
    <w:rsid w:val="003D1112"/>
    <w:rPr>
      <w:vertAlign w:val="superscript"/>
    </w:rPr>
  </w:style>
  <w:style w:type="character" w:styleId="af2">
    <w:name w:val="annotation reference"/>
    <w:basedOn w:val="a0"/>
    <w:uiPriority w:val="99"/>
    <w:semiHidden/>
    <w:unhideWhenUsed/>
    <w:rsid w:val="00E431A0"/>
    <w:rPr>
      <w:sz w:val="16"/>
      <w:szCs w:val="16"/>
    </w:rPr>
  </w:style>
  <w:style w:type="paragraph" w:styleId="af3">
    <w:name w:val="annotation text"/>
    <w:basedOn w:val="a"/>
    <w:link w:val="af4"/>
    <w:uiPriority w:val="99"/>
    <w:semiHidden/>
    <w:unhideWhenUsed/>
    <w:rsid w:val="00E431A0"/>
    <w:pPr>
      <w:spacing w:line="240" w:lineRule="auto"/>
    </w:pPr>
    <w:rPr>
      <w:sz w:val="20"/>
      <w:szCs w:val="20"/>
    </w:rPr>
  </w:style>
  <w:style w:type="character" w:customStyle="1" w:styleId="af4">
    <w:name w:val="Текст примечания Знак"/>
    <w:basedOn w:val="a0"/>
    <w:link w:val="af3"/>
    <w:uiPriority w:val="99"/>
    <w:semiHidden/>
    <w:rsid w:val="00E431A0"/>
    <w:rPr>
      <w:sz w:val="20"/>
      <w:szCs w:val="20"/>
    </w:rPr>
  </w:style>
  <w:style w:type="paragraph" w:styleId="af5">
    <w:name w:val="annotation subject"/>
    <w:basedOn w:val="af3"/>
    <w:next w:val="af3"/>
    <w:link w:val="af6"/>
    <w:uiPriority w:val="99"/>
    <w:semiHidden/>
    <w:unhideWhenUsed/>
    <w:rsid w:val="00E431A0"/>
    <w:rPr>
      <w:b/>
      <w:bCs/>
    </w:rPr>
  </w:style>
  <w:style w:type="character" w:customStyle="1" w:styleId="af6">
    <w:name w:val="Тема примечания Знак"/>
    <w:basedOn w:val="af4"/>
    <w:link w:val="af5"/>
    <w:uiPriority w:val="99"/>
    <w:semiHidden/>
    <w:rsid w:val="00E431A0"/>
    <w:rPr>
      <w:b/>
      <w:bCs/>
      <w:sz w:val="20"/>
      <w:szCs w:val="20"/>
    </w:rPr>
  </w:style>
  <w:style w:type="paragraph" w:styleId="3">
    <w:name w:val="toc 3"/>
    <w:basedOn w:val="a"/>
    <w:next w:val="a"/>
    <w:autoRedefine/>
    <w:uiPriority w:val="39"/>
    <w:unhideWhenUsed/>
    <w:rsid w:val="00D438DF"/>
    <w:pPr>
      <w:spacing w:after="100" w:line="259" w:lineRule="auto"/>
      <w:ind w:left="440" w:firstLine="0"/>
      <w:jc w:val="left"/>
    </w:pPr>
    <w:rPr>
      <w:rFonts w:asciiTheme="minorHAnsi" w:eastAsiaTheme="minorEastAsia" w:hAnsiTheme="minorHAnsi"/>
      <w:sz w:val="22"/>
      <w:szCs w:val="22"/>
      <w:lang w:eastAsia="ru-RU"/>
    </w:rPr>
  </w:style>
  <w:style w:type="paragraph" w:customStyle="1" w:styleId="af7">
    <w:name w:val="Документ в списке"/>
    <w:basedOn w:val="a"/>
    <w:next w:val="a"/>
    <w:uiPriority w:val="99"/>
    <w:rsid w:val="00E11872"/>
    <w:pPr>
      <w:autoSpaceDE w:val="0"/>
      <w:autoSpaceDN w:val="0"/>
      <w:adjustRightInd w:val="0"/>
      <w:spacing w:before="120" w:line="240" w:lineRule="auto"/>
      <w:ind w:right="300" w:firstLine="0"/>
    </w:pPr>
    <w:rPr>
      <w:rFonts w:ascii="Arial" w:hAnsi="Arial" w:cs="Arial"/>
      <w:color w:val="000000"/>
      <w:sz w:val="24"/>
      <w:szCs w:val="24"/>
    </w:rPr>
  </w:style>
  <w:style w:type="paragraph" w:styleId="af8">
    <w:name w:val="Body Text Indent"/>
    <w:basedOn w:val="a"/>
    <w:link w:val="af9"/>
    <w:rsid w:val="00730649"/>
    <w:pPr>
      <w:spacing w:line="240" w:lineRule="auto"/>
      <w:ind w:firstLine="708"/>
    </w:pPr>
    <w:rPr>
      <w:rFonts w:eastAsia="Times New Roman"/>
      <w:szCs w:val="24"/>
      <w:lang w:eastAsia="ru-RU"/>
    </w:rPr>
  </w:style>
  <w:style w:type="character" w:customStyle="1" w:styleId="af9">
    <w:name w:val="Основной текст с отступом Знак"/>
    <w:basedOn w:val="a0"/>
    <w:link w:val="af8"/>
    <w:rsid w:val="00730649"/>
    <w:rPr>
      <w:rFonts w:eastAsia="Times New Roman"/>
      <w:szCs w:val="24"/>
      <w:lang w:eastAsia="ru-RU"/>
    </w:rPr>
  </w:style>
  <w:style w:type="character" w:customStyle="1" w:styleId="eop">
    <w:name w:val="eop"/>
    <w:basedOn w:val="a0"/>
    <w:rsid w:val="00430FC5"/>
  </w:style>
  <w:style w:type="table" w:customStyle="1" w:styleId="24">
    <w:name w:val="Сетка таблицы2"/>
    <w:basedOn w:val="a1"/>
    <w:next w:val="a7"/>
    <w:uiPriority w:val="59"/>
    <w:rsid w:val="00BD1C9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726">
      <w:bodyDiv w:val="1"/>
      <w:marLeft w:val="0"/>
      <w:marRight w:val="0"/>
      <w:marTop w:val="0"/>
      <w:marBottom w:val="0"/>
      <w:divBdr>
        <w:top w:val="none" w:sz="0" w:space="0" w:color="auto"/>
        <w:left w:val="none" w:sz="0" w:space="0" w:color="auto"/>
        <w:bottom w:val="none" w:sz="0" w:space="0" w:color="auto"/>
        <w:right w:val="none" w:sz="0" w:space="0" w:color="auto"/>
      </w:divBdr>
    </w:div>
    <w:div w:id="398864932">
      <w:bodyDiv w:val="1"/>
      <w:marLeft w:val="0"/>
      <w:marRight w:val="0"/>
      <w:marTop w:val="0"/>
      <w:marBottom w:val="0"/>
      <w:divBdr>
        <w:top w:val="none" w:sz="0" w:space="0" w:color="auto"/>
        <w:left w:val="none" w:sz="0" w:space="0" w:color="auto"/>
        <w:bottom w:val="none" w:sz="0" w:space="0" w:color="auto"/>
        <w:right w:val="none" w:sz="0" w:space="0" w:color="auto"/>
      </w:divBdr>
    </w:div>
    <w:div w:id="409154941">
      <w:bodyDiv w:val="1"/>
      <w:marLeft w:val="0"/>
      <w:marRight w:val="0"/>
      <w:marTop w:val="0"/>
      <w:marBottom w:val="0"/>
      <w:divBdr>
        <w:top w:val="none" w:sz="0" w:space="0" w:color="auto"/>
        <w:left w:val="none" w:sz="0" w:space="0" w:color="auto"/>
        <w:bottom w:val="none" w:sz="0" w:space="0" w:color="auto"/>
        <w:right w:val="none" w:sz="0" w:space="0" w:color="auto"/>
      </w:divBdr>
    </w:div>
    <w:div w:id="547643431">
      <w:bodyDiv w:val="1"/>
      <w:marLeft w:val="0"/>
      <w:marRight w:val="0"/>
      <w:marTop w:val="0"/>
      <w:marBottom w:val="0"/>
      <w:divBdr>
        <w:top w:val="none" w:sz="0" w:space="0" w:color="auto"/>
        <w:left w:val="none" w:sz="0" w:space="0" w:color="auto"/>
        <w:bottom w:val="none" w:sz="0" w:space="0" w:color="auto"/>
        <w:right w:val="none" w:sz="0" w:space="0" w:color="auto"/>
      </w:divBdr>
    </w:div>
    <w:div w:id="871966743">
      <w:bodyDiv w:val="1"/>
      <w:marLeft w:val="0"/>
      <w:marRight w:val="0"/>
      <w:marTop w:val="0"/>
      <w:marBottom w:val="0"/>
      <w:divBdr>
        <w:top w:val="none" w:sz="0" w:space="0" w:color="auto"/>
        <w:left w:val="none" w:sz="0" w:space="0" w:color="auto"/>
        <w:bottom w:val="none" w:sz="0" w:space="0" w:color="auto"/>
        <w:right w:val="none" w:sz="0" w:space="0" w:color="auto"/>
      </w:divBdr>
    </w:div>
    <w:div w:id="1197085153">
      <w:bodyDiv w:val="1"/>
      <w:marLeft w:val="0"/>
      <w:marRight w:val="0"/>
      <w:marTop w:val="0"/>
      <w:marBottom w:val="0"/>
      <w:divBdr>
        <w:top w:val="none" w:sz="0" w:space="0" w:color="auto"/>
        <w:left w:val="none" w:sz="0" w:space="0" w:color="auto"/>
        <w:bottom w:val="none" w:sz="0" w:space="0" w:color="auto"/>
        <w:right w:val="none" w:sz="0" w:space="0" w:color="auto"/>
      </w:divBdr>
    </w:div>
    <w:div w:id="1428691880">
      <w:bodyDiv w:val="1"/>
      <w:marLeft w:val="0"/>
      <w:marRight w:val="0"/>
      <w:marTop w:val="0"/>
      <w:marBottom w:val="0"/>
      <w:divBdr>
        <w:top w:val="none" w:sz="0" w:space="0" w:color="auto"/>
        <w:left w:val="none" w:sz="0" w:space="0" w:color="auto"/>
        <w:bottom w:val="none" w:sz="0" w:space="0" w:color="auto"/>
        <w:right w:val="none" w:sz="0" w:space="0" w:color="auto"/>
      </w:divBdr>
    </w:div>
    <w:div w:id="1687176421">
      <w:bodyDiv w:val="1"/>
      <w:marLeft w:val="0"/>
      <w:marRight w:val="0"/>
      <w:marTop w:val="0"/>
      <w:marBottom w:val="0"/>
      <w:divBdr>
        <w:top w:val="none" w:sz="0" w:space="0" w:color="auto"/>
        <w:left w:val="none" w:sz="0" w:space="0" w:color="auto"/>
        <w:bottom w:val="none" w:sz="0" w:space="0" w:color="auto"/>
        <w:right w:val="none" w:sz="0" w:space="0" w:color="auto"/>
      </w:divBdr>
    </w:div>
    <w:div w:id="1729498759">
      <w:bodyDiv w:val="1"/>
      <w:marLeft w:val="0"/>
      <w:marRight w:val="0"/>
      <w:marTop w:val="0"/>
      <w:marBottom w:val="0"/>
      <w:divBdr>
        <w:top w:val="none" w:sz="0" w:space="0" w:color="auto"/>
        <w:left w:val="none" w:sz="0" w:space="0" w:color="auto"/>
        <w:bottom w:val="none" w:sz="0" w:space="0" w:color="auto"/>
        <w:right w:val="none" w:sz="0" w:space="0" w:color="auto"/>
      </w:divBdr>
    </w:div>
    <w:div w:id="1769155003">
      <w:bodyDiv w:val="1"/>
      <w:marLeft w:val="0"/>
      <w:marRight w:val="0"/>
      <w:marTop w:val="0"/>
      <w:marBottom w:val="0"/>
      <w:divBdr>
        <w:top w:val="none" w:sz="0" w:space="0" w:color="auto"/>
        <w:left w:val="none" w:sz="0" w:space="0" w:color="auto"/>
        <w:bottom w:val="none" w:sz="0" w:space="0" w:color="auto"/>
        <w:right w:val="none" w:sz="0" w:space="0" w:color="auto"/>
      </w:divBdr>
    </w:div>
    <w:div w:id="20645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94%D0%B8%D1%81%D1%86%D0%B8%D0%BF%D0%BB%D0%B8%D0%BD%D0%B0_(%D0%BF%D0%BE%D0%B2%D0%B5%D0%B4%D0%B5%D0%BD%D0%B8%D0%B5)" TargetMode="External"/><Relationship Id="rId18" Type="http://schemas.openxmlformats.org/officeDocument/2006/relationships/hyperlink" Target="https://ru.wikipedia.org/wiki/%D0%A1%D0%BF%D0%BE%D1%81%D0%BE%D0%B1%D0%BD%D0%BE%D1%81%D1%82%D0%B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u.wikipedia.org/wiki/%D0%9A%D1%80%D0%B8%D1%82%D0%B8%D1%87%D0%B5%D1%81%D0%BA%D0%BE%D0%B5_%D0%BC%D1%8B%D1%88%D0%BB%D0%B5%D0%BD%D0%B8%D0%B5"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ru.wikipedia.org/wiki/%D0%9E%D1%82%D0%B2%D0%B5%D1%82%D1%81%D1%82%D0%B2%D0%B5%D0%BD%D0%BD%D0%BE%D1%81%D1%82%D1%8C" TargetMode="External"/><Relationship Id="rId17" Type="http://schemas.openxmlformats.org/officeDocument/2006/relationships/hyperlink" Target="https://ru.wikipedia.org/wiki/%D0%9C%D0%B5%D0%BD%D0%B5%D0%B4%D0%B6%D0%BC%D0%B5%D0%BD%D1%8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u.wikipedia.org/wiki/%D0%9A%D0%BE%D0%BC%D0%BC%D1%83%D0%BD%D0%B8%D0%BA%D0%B0%D1%86%D0%B8%D1%8F_(%D1%81%D0%BE%D1%86%D0%B8%D0%B0%D0%BB%D1%8C%D0%BD%D1%8B%D0%B5_%D0%BD%D0%B0%D1%83%D0%BA%D0%B8)" TargetMode="External"/><Relationship Id="rId20" Type="http://schemas.openxmlformats.org/officeDocument/2006/relationships/hyperlink" Target="https://ru.wikipedia.org/wiki/%D0%9B%D0%B8%D0%B4%D0%B5%D1%80%D1%81%D1%82%D0%B2%D0%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A3%D1%81%D1%82%D0%B0%D0%BD%D0%BE%D0%B2%D0%BA%D0%B0_(%D0%BF%D1%81%D0%B8%D1%85%D0%BE%D0%BB%D0%BE%D0%B3%D0%B8%D1%8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u.wikipedia.org/wiki/%D0%A1%D0%BE%D1%86%D0%B8%D0%B0%D0%BB%D1%8C%D0%BD%D0%B0%D1%8F_%D0%B0%D0%B4%D0%B0%D0%BF%D1%82%D0%B0%D1%86%D0%B8%D1%8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ru.wikipedia.org/wiki/%D0%A3%D0%BF%D1%80%D0%B0%D0%B2%D0%BB%D0%B5%D0%BD%D0%B8%D0%B5_%D0%B2%D1%80%D0%B5%D0%BC%D0%B5%D0%BD%D0%B5%D0%B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wikipedia.org/wiki/%D0%AD%D0%BC%D0%BE%D1%86%D0%B8%D0%BE%D0%BD%D0%B0%D0%BB%D1%8C%D0%BD%D1%8B%D0%B9_%D0%B8%D0%BD%D1%82%D0%B5%D0%BB%D0%BB%D0%B5%D0%BA%D1%82" TargetMode="External"/><Relationship Id="rId22" Type="http://schemas.openxmlformats.org/officeDocument/2006/relationships/hyperlink" Target="https://dic.academic.ru/dic.nsf/ruwiki/73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A378D4117D0A643AD80151DA1A35F3E" ma:contentTypeVersion="2" ma:contentTypeDescription="Создание документа." ma:contentTypeScope="" ma:versionID="59becca666ae0e1662e4a79bb1350938">
  <xsd:schema xmlns:xsd="http://www.w3.org/2001/XMLSchema" xmlns:xs="http://www.w3.org/2001/XMLSchema" xmlns:p="http://schemas.microsoft.com/office/2006/metadata/properties" xmlns:ns2="7faea8f0-a0df-4dee-be50-1abed83f7d31" targetNamespace="http://schemas.microsoft.com/office/2006/metadata/properties" ma:root="true" ma:fieldsID="b566be237df5b3351a7ae1f7f0b703b4" ns2:_="">
    <xsd:import namespace="7faea8f0-a0df-4dee-be50-1abed83f7d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ea8f0-a0df-4dee-be50-1abed83f7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63D4B3EE-4B12-4EBB-ACF6-9E6F92923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3EDF2F-B9C6-46D1-AB06-C82FB4336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ea8f0-a0df-4dee-be50-1abed83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6409E-824F-48BB-B8DE-E71F2BFA1B9D}">
  <ds:schemaRefs>
    <ds:schemaRef ds:uri="http://schemas.microsoft.com/sharepoint/v3/contenttype/forms"/>
  </ds:schemaRefs>
</ds:datastoreItem>
</file>

<file path=customXml/itemProps4.xml><?xml version="1.0" encoding="utf-8"?>
<ds:datastoreItem xmlns:ds="http://schemas.openxmlformats.org/officeDocument/2006/customXml" ds:itemID="{F333D7BA-B5C7-4714-8B4D-8E7E10B0F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8438</Words>
  <Characters>48098</Characters>
  <Application>Microsoft Office Word</Application>
  <DocSecurity>0</DocSecurity>
  <Lines>400</Lines>
  <Paragraphs>112</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ТЕРМИНЫ, СОКРАЩЕНИЯ И ОБОЗНАЧЕНИЯ</vt:lpstr>
      <vt:lpstr>НОРМАТИВНЫЕ ССЫЛКИ</vt:lpstr>
      <vt:lpstr>ОБЩИЕ ПОЛОЖЕНИЯ </vt:lpstr>
      <vt:lpstr>Ценностные основания и принципы организации воспитательной работы</vt:lpstr>
      <vt:lpstr>Методологические подходы к организации воспитательной работы</vt:lpstr>
      <vt:lpstr>Цель и задачи воспитательной работы</vt:lpstr>
      <vt:lpstr>СОДЕРЖАНИЕ И УСЛОВИЯ РЕАЛИЗАЦИИ ВОСПИТАТЕЛЬНОЙ РАБОТЫ</vt:lpstr>
      <vt:lpstr>Воспитывающая среда</vt:lpstr>
      <vt:lpstr>Направления воспитательной деятельности и воспитательной работы</vt:lpstr>
      <vt:lpstr>Виды деятельности обучающихся в системе воспитательной работы.</vt:lpstr>
      <vt:lpstr>Формы и методы воспитательной работы</vt:lpstr>
      <vt:lpstr>Реализация воспитательного потенциала учебных дисциплин в образовательном процес</vt:lpstr>
      <vt:lpstr>Ресурсное обеспечение реализации рабочей программы воспитания</vt:lpstr>
      <vt:lpstr>Инфраструктура, обеспечивающая реализацию рабочей программы воспитания ООП</vt:lpstr>
      <vt:lpstr>Социокультурная среда Тверской области и взаимодействие с организациями, социаль</vt:lpstr>
      <vt:lpstr>УПРАВЛЕНИЕ ВОСПИТАТЕЛЬНОЙ РАБОТОЙ И МОНИТОРИНГ КАЧЕСТВА ОРГАНИЗАЦИИ ВОСПИТАТЕЛЬН</vt:lpstr>
      <vt:lpstr>Система управления и Календарный план воспитательной работы на год</vt:lpstr>
      <vt:lpstr>Студенческое самоуправление (со-управление)</vt:lpstr>
      <vt:lpstr>Проведение аттестации воспитательной деятельности и оценка качества воспитательн</vt:lpstr>
      <vt:lpstr>КАЛЕНДАРНЫЙ ПЛАН ВОСПИТАТЕЛЬНОЙ РАБОТЫ</vt:lpstr>
    </vt:vector>
  </TitlesOfParts>
  <Company/>
  <LinksUpToDate>false</LinksUpToDate>
  <CharactersWithSpaces>56424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Шуляков Андрей Юрьевич</dc:creator>
  <cp:keywords/>
  <dc:description/>
  <cp:lastModifiedBy>Шуляков Андрей Юрьевич</cp:lastModifiedBy>
  <cp:revision>3</cp:revision>
  <cp:lastPrinted>2022-11-11T08:31:00Z</cp:lastPrinted>
  <dcterms:created xsi:type="dcterms:W3CDTF">2024-12-27T09:18:00Z</dcterms:created>
  <dcterms:modified xsi:type="dcterms:W3CDTF">2024-12-27T11:31:00Z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0x010100CA378D4117D0A643AD80151DA1A35F3E</vt:lpwstr>
  </property>
</Properties>
</file>